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62D" w:rsidRDefault="001E762D" w:rsidP="001C4C97">
      <w:pPr>
        <w:pStyle w:val="110"/>
        <w:tabs>
          <w:tab w:val="left" w:pos="9072"/>
          <w:tab w:val="left" w:pos="9214"/>
        </w:tabs>
        <w:spacing w:before="72" w:line="240" w:lineRule="auto"/>
        <w:ind w:left="0" w:right="283" w:firstLine="0"/>
        <w:rPr>
          <w:b w:val="0"/>
        </w:rPr>
      </w:pPr>
    </w:p>
    <w:p w:rsidR="001C4C97" w:rsidRPr="00E072F6" w:rsidRDefault="001C4C97" w:rsidP="001C4C97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</w:rPr>
      </w:pPr>
      <w:r>
        <w:rPr>
          <w:b/>
        </w:rPr>
        <w:tab/>
      </w:r>
      <w:r w:rsidRPr="00E072F6">
        <w:rPr>
          <w:rFonts w:ascii="Times New Roman" w:eastAsia="Calibri" w:hAnsi="Times New Roman" w:cs="Times New Roman"/>
          <w:b/>
          <w:caps/>
        </w:rPr>
        <w:t>Муниципальное бюджетное общеобразовательное учреждение</w:t>
      </w:r>
    </w:p>
    <w:p w:rsidR="001C4C97" w:rsidRPr="001C4C97" w:rsidRDefault="00BA5D23" w:rsidP="00BA5D23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</w:rPr>
      </w:pPr>
      <w:r>
        <w:rPr>
          <w:rFonts w:ascii="Times New Roman" w:eastAsia="Calibri" w:hAnsi="Times New Roman" w:cs="Times New Roman"/>
          <w:b/>
          <w:caps/>
        </w:rPr>
        <w:t>«ИЩЕР</w:t>
      </w:r>
      <w:r w:rsidR="001C4C97" w:rsidRPr="001C4C97">
        <w:rPr>
          <w:rFonts w:ascii="Times New Roman" w:eastAsia="Calibri" w:hAnsi="Times New Roman" w:cs="Times New Roman"/>
          <w:b/>
          <w:caps/>
        </w:rPr>
        <w:t xml:space="preserve">ская средняя общеобразовательная школа» </w:t>
      </w:r>
    </w:p>
    <w:p w:rsidR="001C4C97" w:rsidRPr="001C4C97" w:rsidRDefault="001C4C97" w:rsidP="001C4C97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</w:rPr>
      </w:pPr>
      <w:r w:rsidRPr="001C4C97">
        <w:rPr>
          <w:rFonts w:ascii="Times New Roman" w:eastAsia="Calibri" w:hAnsi="Times New Roman" w:cs="Times New Roman"/>
          <w:b/>
          <w:caps/>
        </w:rPr>
        <w:t xml:space="preserve">Наурского муниципального района </w:t>
      </w:r>
    </w:p>
    <w:p w:rsidR="001C4C97" w:rsidRPr="001C4C97" w:rsidRDefault="001C4C97" w:rsidP="001C4C97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</w:rPr>
      </w:pPr>
      <w:r w:rsidRPr="001C4C97">
        <w:rPr>
          <w:rFonts w:ascii="Times New Roman" w:eastAsia="Calibri" w:hAnsi="Times New Roman" w:cs="Times New Roman"/>
          <w:b/>
          <w:caps/>
        </w:rPr>
        <w:t>чеченской республики</w:t>
      </w:r>
    </w:p>
    <w:p w:rsidR="001C4C97" w:rsidRPr="001C4C97" w:rsidRDefault="001C4C97" w:rsidP="001C4C97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1C4C97" w:rsidRDefault="001C4C97" w:rsidP="001C4C97">
      <w:pPr>
        <w:pStyle w:val="110"/>
        <w:tabs>
          <w:tab w:val="left" w:pos="2412"/>
        </w:tabs>
        <w:spacing w:before="72" w:line="240" w:lineRule="auto"/>
        <w:ind w:left="0" w:right="283" w:firstLine="0"/>
        <w:rPr>
          <w:b w:val="0"/>
        </w:rPr>
      </w:pPr>
    </w:p>
    <w:p w:rsidR="001C4C97" w:rsidRDefault="001C4C97" w:rsidP="001C4C97">
      <w:pPr>
        <w:pStyle w:val="110"/>
        <w:tabs>
          <w:tab w:val="left" w:pos="9072"/>
          <w:tab w:val="left" w:pos="9214"/>
        </w:tabs>
        <w:spacing w:before="72" w:line="240" w:lineRule="auto"/>
        <w:ind w:left="0" w:right="283" w:firstLine="0"/>
        <w:rPr>
          <w:b w:val="0"/>
        </w:rPr>
      </w:pPr>
    </w:p>
    <w:p w:rsidR="001C4C97" w:rsidRDefault="001C4C97" w:rsidP="001C4C97">
      <w:pPr>
        <w:pStyle w:val="110"/>
        <w:tabs>
          <w:tab w:val="left" w:pos="9072"/>
          <w:tab w:val="left" w:pos="9214"/>
        </w:tabs>
        <w:spacing w:before="72" w:line="240" w:lineRule="auto"/>
        <w:ind w:left="0" w:right="283" w:firstLine="0"/>
        <w:rPr>
          <w:b w:val="0"/>
          <w:sz w:val="30"/>
        </w:rPr>
      </w:pPr>
    </w:p>
    <w:p w:rsidR="001E762D" w:rsidRDefault="001E762D" w:rsidP="001E762D">
      <w:pPr>
        <w:pStyle w:val="af3"/>
        <w:spacing w:before="10"/>
        <w:rPr>
          <w:b/>
          <w:sz w:val="29"/>
        </w:rPr>
      </w:pPr>
    </w:p>
    <w:p w:rsidR="001E762D" w:rsidRPr="001E762D" w:rsidRDefault="001E762D" w:rsidP="001E762D">
      <w:pPr>
        <w:tabs>
          <w:tab w:val="left" w:pos="7284"/>
        </w:tabs>
        <w:spacing w:before="1" w:line="274" w:lineRule="exact"/>
        <w:ind w:left="-142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ПРИНЯТО                                                                                                 </w:t>
      </w:r>
      <w:r w:rsidRPr="001E762D">
        <w:rPr>
          <w:rFonts w:ascii="Times New Roman" w:hAnsi="Times New Roman" w:cs="Times New Roman"/>
          <w:b/>
          <w:sz w:val="24"/>
        </w:rPr>
        <w:t>УТВЕРЖДАЮ</w:t>
      </w:r>
    </w:p>
    <w:p w:rsidR="001E762D" w:rsidRPr="001E762D" w:rsidRDefault="00FC6B29" w:rsidP="001C4C97">
      <w:pPr>
        <w:tabs>
          <w:tab w:val="left" w:pos="7277"/>
        </w:tabs>
        <w:spacing w:after="0" w:line="274" w:lineRule="exact"/>
        <w:ind w:left="-142"/>
        <w:rPr>
          <w:rFonts w:ascii="Times New Roman" w:hAnsi="Times New Roman" w:cs="Times New Roman"/>
          <w:sz w:val="24"/>
        </w:rPr>
      </w:pPr>
      <w:r w:rsidRPr="001E762D">
        <w:rPr>
          <w:rFonts w:ascii="Times New Roman" w:hAnsi="Times New Roman" w:cs="Times New Roman"/>
          <w:sz w:val="24"/>
        </w:rPr>
        <w:t>Н</w:t>
      </w:r>
      <w:r w:rsidR="001E762D" w:rsidRPr="001E762D">
        <w:rPr>
          <w:rFonts w:ascii="Times New Roman" w:hAnsi="Times New Roman" w:cs="Times New Roman"/>
          <w:sz w:val="24"/>
        </w:rPr>
        <w:t>а</w:t>
      </w:r>
      <w:r>
        <w:rPr>
          <w:rFonts w:ascii="Times New Roman" w:hAnsi="Times New Roman" w:cs="Times New Roman"/>
          <w:sz w:val="24"/>
        </w:rPr>
        <w:t xml:space="preserve"> </w:t>
      </w:r>
      <w:r w:rsidR="001E762D" w:rsidRPr="001E762D">
        <w:rPr>
          <w:rFonts w:ascii="Times New Roman" w:hAnsi="Times New Roman" w:cs="Times New Roman"/>
          <w:sz w:val="24"/>
        </w:rPr>
        <w:t>заседаниипедагогического</w:t>
      </w:r>
      <w:r>
        <w:rPr>
          <w:rFonts w:ascii="Times New Roman" w:hAnsi="Times New Roman" w:cs="Times New Roman"/>
          <w:sz w:val="24"/>
        </w:rPr>
        <w:t xml:space="preserve"> </w:t>
      </w:r>
      <w:r w:rsidR="001E762D">
        <w:rPr>
          <w:rFonts w:ascii="Times New Roman" w:hAnsi="Times New Roman" w:cs="Times New Roman"/>
          <w:sz w:val="24"/>
        </w:rPr>
        <w:t xml:space="preserve">совета                                                      </w:t>
      </w:r>
      <w:r w:rsidR="001E762D" w:rsidRPr="001E762D">
        <w:rPr>
          <w:rFonts w:ascii="Times New Roman" w:hAnsi="Times New Roman" w:cs="Times New Roman"/>
          <w:sz w:val="24"/>
        </w:rPr>
        <w:t>ДиректораМБОУ</w:t>
      </w:r>
    </w:p>
    <w:p w:rsidR="001C4C97" w:rsidRDefault="001E762D" w:rsidP="001C4C97">
      <w:pPr>
        <w:tabs>
          <w:tab w:val="left" w:pos="2347"/>
          <w:tab w:val="left" w:pos="2827"/>
          <w:tab w:val="left" w:pos="7306"/>
        </w:tabs>
        <w:spacing w:after="0"/>
        <w:ind w:left="-142"/>
        <w:rPr>
          <w:rFonts w:ascii="Times New Roman" w:hAnsi="Times New Roman" w:cs="Times New Roman"/>
          <w:sz w:val="24"/>
        </w:rPr>
      </w:pPr>
      <w:r w:rsidRPr="001E762D">
        <w:rPr>
          <w:rFonts w:ascii="Times New Roman" w:hAnsi="Times New Roman" w:cs="Times New Roman"/>
          <w:sz w:val="24"/>
        </w:rPr>
        <w:t>Протокол№</w:t>
      </w:r>
      <w:r w:rsidR="00083E24">
        <w:rPr>
          <w:rFonts w:ascii="Times New Roman" w:hAnsi="Times New Roman" w:cs="Times New Roman"/>
          <w:sz w:val="24"/>
          <w:u w:val="single"/>
        </w:rPr>
        <w:t xml:space="preserve">1 </w:t>
      </w:r>
      <w:r w:rsidRPr="001E762D">
        <w:rPr>
          <w:rFonts w:ascii="Times New Roman" w:hAnsi="Times New Roman" w:cs="Times New Roman"/>
          <w:sz w:val="24"/>
        </w:rPr>
        <w:t>о</w:t>
      </w:r>
      <w:r w:rsidR="00083E24">
        <w:rPr>
          <w:rFonts w:ascii="Times New Roman" w:hAnsi="Times New Roman" w:cs="Times New Roman"/>
          <w:sz w:val="24"/>
        </w:rPr>
        <w:t xml:space="preserve">т </w:t>
      </w:r>
      <w:r w:rsidR="00FC6B29">
        <w:rPr>
          <w:rFonts w:ascii="Times New Roman" w:hAnsi="Times New Roman" w:cs="Times New Roman"/>
          <w:sz w:val="24"/>
          <w:u w:val="single"/>
        </w:rPr>
        <w:t>26</w:t>
      </w:r>
      <w:r w:rsidR="00083E24" w:rsidRPr="00083E24">
        <w:rPr>
          <w:rFonts w:ascii="Times New Roman" w:hAnsi="Times New Roman" w:cs="Times New Roman"/>
          <w:sz w:val="24"/>
          <w:u w:val="single"/>
        </w:rPr>
        <w:t>.08</w:t>
      </w:r>
      <w:r w:rsidRPr="00083E24">
        <w:rPr>
          <w:rFonts w:ascii="Times New Roman" w:hAnsi="Times New Roman" w:cs="Times New Roman"/>
          <w:sz w:val="24"/>
          <w:u w:val="single"/>
        </w:rPr>
        <w:t>.2022г</w:t>
      </w:r>
      <w:r>
        <w:rPr>
          <w:rFonts w:ascii="Times New Roman" w:hAnsi="Times New Roman" w:cs="Times New Roman"/>
          <w:sz w:val="24"/>
        </w:rPr>
        <w:t xml:space="preserve">.                                                       </w:t>
      </w:r>
      <w:r w:rsidR="00FC6B29">
        <w:rPr>
          <w:rFonts w:ascii="Times New Roman" w:hAnsi="Times New Roman" w:cs="Times New Roman"/>
          <w:sz w:val="24"/>
        </w:rPr>
        <w:t xml:space="preserve">        «Ищерская </w:t>
      </w:r>
      <w:r w:rsidRPr="001E762D">
        <w:rPr>
          <w:rFonts w:ascii="Times New Roman" w:hAnsi="Times New Roman" w:cs="Times New Roman"/>
          <w:sz w:val="24"/>
        </w:rPr>
        <w:t>СОШ</w:t>
      </w:r>
      <w:r w:rsidR="00FC6B29">
        <w:rPr>
          <w:rFonts w:ascii="Times New Roman" w:hAnsi="Times New Roman" w:cs="Times New Roman"/>
          <w:sz w:val="24"/>
        </w:rPr>
        <w:t>»</w:t>
      </w:r>
    </w:p>
    <w:p w:rsidR="001C4C97" w:rsidRDefault="001C4C97" w:rsidP="001C4C97">
      <w:pPr>
        <w:tabs>
          <w:tab w:val="left" w:pos="2347"/>
          <w:tab w:val="left" w:pos="2827"/>
          <w:tab w:val="left" w:pos="7306"/>
        </w:tabs>
        <w:spacing w:after="0" w:line="240" w:lineRule="auto"/>
        <w:ind w:left="-142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</w:t>
      </w:r>
      <w:r w:rsidR="00FC6B29">
        <w:rPr>
          <w:rFonts w:ascii="Times New Roman" w:hAnsi="Times New Roman" w:cs="Times New Roman"/>
          <w:sz w:val="24"/>
        </w:rPr>
        <w:t xml:space="preserve">                 </w:t>
      </w:r>
    </w:p>
    <w:p w:rsidR="001E762D" w:rsidRPr="001E762D" w:rsidRDefault="001E762D" w:rsidP="001C4C97">
      <w:pPr>
        <w:tabs>
          <w:tab w:val="left" w:pos="2347"/>
          <w:tab w:val="left" w:pos="2827"/>
          <w:tab w:val="left" w:pos="7306"/>
        </w:tabs>
        <w:spacing w:after="0" w:line="240" w:lineRule="auto"/>
        <w:ind w:left="-142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br/>
      </w:r>
      <w:r w:rsidR="00FC6B29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 __________ Р.И.Назыров</w:t>
      </w:r>
      <w:r>
        <w:rPr>
          <w:rFonts w:ascii="Times New Roman" w:hAnsi="Times New Roman" w:cs="Times New Roman"/>
          <w:sz w:val="24"/>
        </w:rPr>
        <w:br/>
      </w:r>
    </w:p>
    <w:p w:rsidR="001E762D" w:rsidRPr="001E762D" w:rsidRDefault="001E762D" w:rsidP="001E762D">
      <w:pPr>
        <w:pStyle w:val="af3"/>
        <w:spacing w:before="9"/>
        <w:ind w:left="-142"/>
        <w:rPr>
          <w:rFonts w:ascii="Times New Roman" w:hAnsi="Times New Roman" w:cs="Times New Roman"/>
          <w:sz w:val="21"/>
        </w:rPr>
      </w:pPr>
    </w:p>
    <w:p w:rsidR="001E762D" w:rsidRPr="001E762D" w:rsidRDefault="001E762D" w:rsidP="001E762D">
      <w:pPr>
        <w:pStyle w:val="af3"/>
        <w:ind w:left="-142"/>
        <w:rPr>
          <w:rFonts w:ascii="Times New Roman" w:hAnsi="Times New Roman" w:cs="Times New Roman"/>
          <w:sz w:val="26"/>
        </w:rPr>
      </w:pPr>
    </w:p>
    <w:p w:rsidR="001E762D" w:rsidRDefault="001E762D" w:rsidP="00BA30F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E762D" w:rsidRDefault="001E762D" w:rsidP="001E762D">
      <w:pPr>
        <w:spacing w:after="0" w:line="0" w:lineRule="atLeast"/>
        <w:rPr>
          <w:rFonts w:ascii="Times New Roman" w:eastAsia="Times New Roman" w:hAnsi="Times New Roman" w:cs="Times New Roman"/>
        </w:rPr>
      </w:pPr>
    </w:p>
    <w:p w:rsidR="001E762D" w:rsidRDefault="001E762D" w:rsidP="001E762D">
      <w:pPr>
        <w:spacing w:after="0" w:line="0" w:lineRule="atLeast"/>
        <w:rPr>
          <w:rFonts w:ascii="Times New Roman" w:eastAsia="Times New Roman" w:hAnsi="Times New Roman" w:cs="Times New Roman"/>
        </w:rPr>
      </w:pPr>
    </w:p>
    <w:p w:rsidR="001E762D" w:rsidRDefault="001E762D" w:rsidP="001E762D">
      <w:pPr>
        <w:spacing w:after="0" w:line="0" w:lineRule="atLeast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Pr="00BA30F0" w:rsidRDefault="001E762D" w:rsidP="001E762D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  <w:r w:rsidRPr="00BA30F0">
        <w:rPr>
          <w:rFonts w:ascii="Times New Roman" w:eastAsia="Times New Roman" w:hAnsi="Times New Roman" w:cs="Arial"/>
          <w:b/>
          <w:sz w:val="24"/>
          <w:szCs w:val="24"/>
          <w:lang w:eastAsia="ru-RU"/>
        </w:rPr>
        <w:t>ПОЛОЖЕНИЕ</w:t>
      </w:r>
    </w:p>
    <w:p w:rsidR="001E762D" w:rsidRDefault="001E762D" w:rsidP="001E762D">
      <w:pPr>
        <w:spacing w:after="0" w:line="0" w:lineRule="atLeast"/>
        <w:jc w:val="center"/>
        <w:rPr>
          <w:rFonts w:hAnsi="Times New Roman" w:cs="Times New Roman"/>
          <w:color w:val="000000"/>
          <w:sz w:val="24"/>
          <w:szCs w:val="24"/>
        </w:rPr>
      </w:pPr>
    </w:p>
    <w:p w:rsidR="001E762D" w:rsidRDefault="001E762D" w:rsidP="001E762D">
      <w:pPr>
        <w:shd w:val="clear" w:color="auto" w:fill="FFFFFF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индивидуальном образовательном маршруте развития профессиональной компетентности педагогов </w:t>
      </w:r>
    </w:p>
    <w:p w:rsidR="001E762D" w:rsidRPr="006C3F59" w:rsidRDefault="001E762D" w:rsidP="001E762D">
      <w:pPr>
        <w:shd w:val="clear" w:color="auto" w:fill="FFFFFF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МБОУ «</w:t>
      </w:r>
      <w:r w:rsidR="00FC6B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Ищерская СОШ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1C4C97">
      <w:pPr>
        <w:spacing w:after="0" w:line="0" w:lineRule="atLeast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C4C97" w:rsidRDefault="001C4C97" w:rsidP="001C4C97">
      <w:pPr>
        <w:spacing w:after="0" w:line="0" w:lineRule="atLeast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1E762D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1E762D" w:rsidRDefault="00FC6B29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b/>
          <w:sz w:val="24"/>
          <w:szCs w:val="24"/>
          <w:lang w:eastAsia="ru-RU"/>
        </w:rPr>
        <w:t xml:space="preserve"> Ст.Ищерская</w:t>
      </w:r>
      <w:r w:rsidR="001C4C97">
        <w:rPr>
          <w:rFonts w:ascii="Times New Roman" w:eastAsia="Times New Roman" w:hAnsi="Times New Roman" w:cs="Arial"/>
          <w:b/>
          <w:sz w:val="24"/>
          <w:szCs w:val="24"/>
          <w:lang w:eastAsia="ru-RU"/>
        </w:rPr>
        <w:t>-</w:t>
      </w:r>
      <w:r w:rsidR="00661971">
        <w:rPr>
          <w:rFonts w:ascii="Times New Roman" w:eastAsia="Times New Roman" w:hAnsi="Times New Roman" w:cs="Arial"/>
          <w:b/>
          <w:sz w:val="24"/>
          <w:szCs w:val="24"/>
          <w:lang w:eastAsia="ru-RU"/>
        </w:rPr>
        <w:t xml:space="preserve"> 2022</w:t>
      </w:r>
    </w:p>
    <w:p w:rsidR="00BA5D23" w:rsidRDefault="00BA5D23" w:rsidP="00BA30F0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</w:p>
    <w:p w:rsidR="006C3F59" w:rsidRPr="00851548" w:rsidRDefault="00851548" w:rsidP="00851548">
      <w:pPr>
        <w:spacing w:after="0" w:line="0" w:lineRule="atLeast"/>
        <w:jc w:val="center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b/>
          <w:sz w:val="24"/>
          <w:szCs w:val="24"/>
          <w:lang w:eastAsia="ru-RU"/>
        </w:rPr>
        <w:lastRenderedPageBreak/>
        <w:br/>
      </w:r>
      <w:r w:rsidR="00BA30F0" w:rsidRPr="00BA30F0">
        <w:rPr>
          <w:rFonts w:ascii="Times New Roman" w:eastAsia="Times New Roman" w:hAnsi="Times New Roman" w:cs="Arial"/>
          <w:b/>
          <w:sz w:val="24"/>
          <w:szCs w:val="24"/>
          <w:lang w:eastAsia="ru-RU"/>
        </w:rPr>
        <w:t>ПОЛОЖЕНИЕ</w:t>
      </w:r>
    </w:p>
    <w:p w:rsidR="006C3F59" w:rsidRPr="002B2EAB" w:rsidRDefault="006C3F59" w:rsidP="002B2EAB">
      <w:pPr>
        <w:pStyle w:val="af5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2EAB">
        <w:rPr>
          <w:rFonts w:ascii="Times New Roman" w:hAnsi="Times New Roman" w:cs="Times New Roman"/>
          <w:b/>
          <w:sz w:val="28"/>
          <w:szCs w:val="28"/>
          <w:lang w:eastAsia="ru-RU"/>
        </w:rPr>
        <w:t>1.Общие положения</w:t>
      </w:r>
    </w:p>
    <w:p w:rsidR="006C3F59" w:rsidRPr="006C3F59" w:rsidRDefault="006C3F59" w:rsidP="0085154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Положение об индивидуальном образовательном маршруте развития профессиональной компетентности педагогов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МБОУ «</w:t>
      </w:r>
      <w:bookmarkStart w:id="0" w:name="_GoBack"/>
      <w:bookmarkEnd w:id="0"/>
      <w:r w:rsidR="00FC6B29">
        <w:rPr>
          <w:rFonts w:ascii="Times New Roman" w:eastAsia="Times New Roman" w:hAnsi="Times New Roman" w:cs="Times New Roman"/>
          <w:sz w:val="28"/>
          <w:szCs w:val="28"/>
          <w:lang w:eastAsia="ru-RU"/>
        </w:rPr>
        <w:t>Ищерская СОШ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повышению качества общего образования разработано на основании:</w:t>
      </w:r>
    </w:p>
    <w:p w:rsidR="006C3F59" w:rsidRPr="006C3F59" w:rsidRDefault="006C3F59" w:rsidP="0085154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- ст. 34 Федерального закона от 29 декабря 2012 года № 273-ФЗ «Об образовании в Российской Федерации»;</w:t>
      </w:r>
    </w:p>
    <w:p w:rsidR="006C3F59" w:rsidRPr="006C3F59" w:rsidRDefault="006C3F59" w:rsidP="0085154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раздела 3 Методических рекомендацийпо созданию и обеспечению функционирования центров оценки профессионального мастерства и квалификации педагогов, центров непрерывного повышения профессионального мастерства педагогических работников и центров в реализации федерального проекта «Учитель будущего» национального проекта «Образование» (утв. распоряжением Минпросвещения России от 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 апреля 2019 года № МР-4/0264).</w:t>
      </w:r>
    </w:p>
    <w:p w:rsidR="006C3F59" w:rsidRPr="000677D9" w:rsidRDefault="006C3F59" w:rsidP="000677D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677D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1.2. Индивидуальный образовательный маршрут (далее – ИОМ) – это нормативный документ, определяющий личностно-значимые цели повышения профессиональной компетенции педагогов, формы и сроки их реализации, а также критерии результативности.</w:t>
      </w:r>
    </w:p>
    <w:p w:rsidR="006C3F59" w:rsidRPr="006C3F59" w:rsidRDefault="006C3F59" w:rsidP="000677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ИОМ проектируется на основе анализа уровня и результатов профессиональной деятельности, личных образовательных потребностей педагога, специфики методической проблемы, над которой работает педагог, особенностей проблематики конкретного образовательного учреждения.</w:t>
      </w:r>
    </w:p>
    <w:p w:rsidR="006C3F59" w:rsidRPr="006A2038" w:rsidRDefault="006C3F59" w:rsidP="000677D9">
      <w:pPr>
        <w:tabs>
          <w:tab w:val="left" w:pos="142"/>
          <w:tab w:val="left" w:pos="284"/>
        </w:tabs>
        <w:spacing w:after="0" w:line="240" w:lineRule="auto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1.4</w:t>
      </w: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0677D9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реализации ИОМ могут варьироваться в зависимости от выявленных затруднений, конкретной ситуациив образовательном учреждении, но не более 3-х лет.</w:t>
      </w:r>
    </w:p>
    <w:p w:rsidR="006C3F59" w:rsidRPr="006C3F59" w:rsidRDefault="006C3F59" w:rsidP="000677D9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Цели и задачи ИОМ</w:t>
      </w:r>
    </w:p>
    <w:p w:rsidR="006C3F59" w:rsidRPr="00851548" w:rsidRDefault="006C3F59" w:rsidP="00C8706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15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2.1. Цель проектирования и реализации ИОМ:создание условий непрерывного профессионального развития педагога, содействие его самообразованию.</w:t>
      </w:r>
    </w:p>
    <w:p w:rsidR="006C3F59" w:rsidRPr="00851548" w:rsidRDefault="006C3F59" w:rsidP="00C8706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15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2.2. Задачи:</w:t>
      </w:r>
    </w:p>
    <w:p w:rsidR="006C3F59" w:rsidRPr="00851548" w:rsidRDefault="006C3F59" w:rsidP="00C8706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15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обеспечение включенности каждого педагога в личностный образовательный процесс в соответствии со своей зоной актуального развития и проблемами реальной педагогической практики.</w:t>
      </w:r>
    </w:p>
    <w:p w:rsidR="006C3F59" w:rsidRPr="006C3F59" w:rsidRDefault="006C3F59" w:rsidP="00C8706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15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стимулирование повышения научно-теоретического, научно-методического уровня профессиональной компетентности</w:t>
      </w: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педагогов, овладение ими и успешное применение в практической деятельности современных образовательных технологий, направленных на реализацию ФГОС ООО.</w:t>
      </w:r>
    </w:p>
    <w:p w:rsidR="006C3F59" w:rsidRPr="006C3F59" w:rsidRDefault="006C3F59" w:rsidP="00C8706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Порядок и содержание деятельности педагога по проектированию и реализации ИОМ развития профессиональной компетентности педагога</w:t>
      </w:r>
    </w:p>
    <w:p w:rsidR="006C3F59" w:rsidRPr="006C3F59" w:rsidRDefault="006C3F59" w:rsidP="00C8706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 ИОМ -это целенаправленная проектируемая дифференцированная образовательная программа, обеспечивающая педагогу позицию субъекта выбора, разработки и реализации личной программы развития при осуществлении методического сопровождения его профессионального </w:t>
      </w: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развития со стороны методистов, тьюторов на уровне образовательной орга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низации</w:t>
      </w: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C3F59" w:rsidRPr="006C3F59" w:rsidRDefault="006C3F59" w:rsidP="00C8706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 </w:t>
      </w:r>
      <w:r w:rsidRPr="008515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ИОМ представляет собой структурированный документ, в основе которого заложена стратегия (пути, методы, средства) решения профессиональных проблем педагога (ликвидация дефицитов компетенций</w:t>
      </w: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6C3F59" w:rsidRPr="006C3F59" w:rsidRDefault="006C3F59" w:rsidP="00C8706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3.3. Самообразование и развитие профессиональной компетентности в контексте профессиональной деятельности в ИОМ представлены в направлениях:</w:t>
      </w:r>
    </w:p>
    <w:p w:rsidR="006C3F59" w:rsidRPr="006C3F59" w:rsidRDefault="006C3F59" w:rsidP="00C8706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706F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повышение квалификации в системе непрерывного профессионального</w:t>
      </w: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(формальное образование);</w:t>
      </w:r>
    </w:p>
    <w:p w:rsidR="006C3F59" w:rsidRPr="006C3F59" w:rsidRDefault="006C3F59" w:rsidP="00C8706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- деятельность педагога в профессиональном сообществе;</w:t>
      </w:r>
    </w:p>
    <w:p w:rsidR="006C3F59" w:rsidRPr="006C3F59" w:rsidRDefault="006C3F59" w:rsidP="00C8706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участие педагога в методической работе;</w:t>
      </w:r>
    </w:p>
    <w:p w:rsidR="006C3F59" w:rsidRPr="006C3F59" w:rsidRDefault="006C3F59" w:rsidP="00C8706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- самообразование педагога.</w:t>
      </w:r>
    </w:p>
    <w:p w:rsidR="006C3F59" w:rsidRPr="002B2EAB" w:rsidRDefault="006C3F59" w:rsidP="00C8706F">
      <w:pPr>
        <w:pStyle w:val="af5"/>
        <w:rPr>
          <w:rFonts w:ascii="Times New Roman" w:hAnsi="Times New Roman" w:cs="Times New Roman"/>
          <w:sz w:val="28"/>
          <w:szCs w:val="28"/>
          <w:lang w:eastAsia="ru-RU"/>
        </w:rPr>
      </w:pPr>
      <w:r w:rsidRPr="002B2EAB">
        <w:rPr>
          <w:rFonts w:ascii="Times New Roman" w:hAnsi="Times New Roman" w:cs="Times New Roman"/>
          <w:sz w:val="28"/>
          <w:szCs w:val="28"/>
          <w:lang w:eastAsia="ru-RU"/>
        </w:rPr>
        <w:t>3.4. Алгоритм разработки и реализации ИОМ (Приложение 1):</w:t>
      </w:r>
    </w:p>
    <w:p w:rsidR="006C3F59" w:rsidRPr="006C3F59" w:rsidRDefault="006C3F59" w:rsidP="002B2E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- Этап самоопределения педагога на основе данных диагностического исследования (проведение диагностики профессионального мастерства, самооценка педагогом своего профессионализма, мастерства (личностные качества, профессиональная компетентность)</w:t>
      </w:r>
    </w:p>
    <w:p w:rsidR="006C3F59" w:rsidRPr="006C3F59" w:rsidRDefault="006C3F59" w:rsidP="002B2EAB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Этап составления маршрута профессионального развития на основе полученных результатов диагностики, оценки компетенций педагога заместителем директора (методистом, руководителем методического объединения и др.) педагог прописывает темы курсовой подготовки, семинаров, конкурсов, конференций и др. Выбор тем и форматов профессионального развития отражает собственные приоритеты и ценности педагога, его затруднения в образовательной деятельности. </w:t>
      </w:r>
    </w:p>
    <w:p w:rsidR="006C3F59" w:rsidRPr="006C3F59" w:rsidRDefault="006C3F59" w:rsidP="002B2EAB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- Этап реализации ИОМ. Для реализации ИОМ создаётся открытое образовательное пространство, в котором осуществляется профессиональное взаимодействие, рефлексия и коррекция собственной деятельности. Показатели открытого образовательного пространства: -многообразие и вариативность образовательных предложений (форм методической поддержки, содержания образования, педагогических технологий и т.д.), -возможности реализации образовательных предложений в качестве ресурсов для построения ИОМ.</w:t>
      </w:r>
    </w:p>
    <w:p w:rsidR="006C3F59" w:rsidRPr="006C3F59" w:rsidRDefault="006C3F59" w:rsidP="002B2EAB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- Этап рефлексивного анализа эффективности ИОМ. Предмет рефлексии -это деятельность педагога по реализации ИОМ как представление разработанных материалов (методических, учебных, творческих и др.), так и сформированных личностно- профессиональных групп компетенций (предметных, методических, психолого-педагогичес</w:t>
      </w:r>
      <w:r w:rsidR="002B2EAB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их, коммуникативных и др.).</w:t>
      </w:r>
    </w:p>
    <w:p w:rsidR="006C3F59" w:rsidRPr="006C3F59" w:rsidRDefault="006C3F59" w:rsidP="002B2EAB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- Этап презентации результатов реализации ИОМ: представление итогов работы в виде отчета в рамках профессионального сообщества (педсовет, методический совет, и т.д.) либо на административном совещании при директоре.</w:t>
      </w:r>
    </w:p>
    <w:p w:rsidR="006C3F59" w:rsidRPr="006C3F59" w:rsidRDefault="006C3F59" w:rsidP="002B2EAB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3.5. Направления деятельности, реализуемые для достижения поставленной цели, определяются набором актуальных профессиональных компетенций педагога (предметные, методические, психолого-педагогические, </w:t>
      </w: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коммуникативные, </w:t>
      </w:r>
      <w:r w:rsidRPr="006C3F5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IT</w:t>
      </w: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компетенции, компетенции в области охраны и укрепления здоровья, </w:t>
      </w:r>
      <w:r w:rsidRPr="006C3F5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self</w:t>
      </w: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-компетенции и др.).</w:t>
      </w:r>
    </w:p>
    <w:p w:rsidR="006C3F59" w:rsidRPr="006C3F59" w:rsidRDefault="006C3F59" w:rsidP="002B2EAB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3.6. Письменное оформление ИОМ должно отражать следующие обязательные сведения: 1) персональные данные, место работы, должность, сведения о квалификации, стаже, информация о результатах диагностики, результатах работы (обучения, воспитания); 2) запрос на профессиональное развитие (от педагога, ОО, муниципалитета), этапы работы, даты и формы непрерывного повышения квалификации с указанием результатов, даты и формы трансляции опыта внедрения освоенного в ходе повышения квалификации, результат реализации ИОМ (Приложение 2).</w:t>
      </w:r>
    </w:p>
    <w:p w:rsidR="006C3F59" w:rsidRPr="006C3F59" w:rsidRDefault="006C3F59" w:rsidP="002B2EA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Контроль над реализацией ИОМ развития профессиональной компетентности педагога</w:t>
      </w:r>
    </w:p>
    <w:p w:rsidR="006C3F59" w:rsidRPr="006C3F59" w:rsidRDefault="006C3F59" w:rsidP="002B2E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4.1</w:t>
      </w: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работы педагогов образовательного учреждения надметодической темой (процесс планирования и реализации ИОМ) осуществляют директор и заместитель директора по УВР.</w:t>
      </w:r>
    </w:p>
    <w:p w:rsidR="006C3F59" w:rsidRPr="006C3F59" w:rsidRDefault="006C3F59" w:rsidP="002B2E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4.2</w:t>
      </w: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целях методического осуществления контроля над реализацией ИОМ развития профессиональной компетентности заполняется таблица: «Карта роста профессионального мастерства педагога» (Примерный вариант предложен в Приложении 3).</w:t>
      </w:r>
    </w:p>
    <w:p w:rsidR="006C3F59" w:rsidRPr="006C3F59" w:rsidRDefault="006C3F59" w:rsidP="002B2E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. Заместитель директора по УВР по заявке педагогов в плане методической работы образовательного учреждения на предстоящий учебный год планирует:</w:t>
      </w:r>
    </w:p>
    <w:p w:rsidR="006C3F59" w:rsidRPr="006C3F59" w:rsidRDefault="006C3F59" w:rsidP="002B2E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организационные мероприятия, обеспечивающие своевременный выбор методической темы педагогами и составление ИОМ развития профессиональной компетентности педагогов;</w:t>
      </w:r>
    </w:p>
    <w:p w:rsidR="006C3F59" w:rsidRPr="006C3F59" w:rsidRDefault="006C3F59" w:rsidP="002B2E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представление педагогами промежуточных результатов работы над методической темой (на заседаниях методических объединений или творческих групп, педагогических чтениях, в ходе единых методических дней и др.);</w:t>
      </w:r>
    </w:p>
    <w:p w:rsidR="006C3F59" w:rsidRPr="006C3F59" w:rsidRDefault="006C3F59" w:rsidP="002B2E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- ежегодные отчеты педагогов ОУ о результативности работы над методической темой;</w:t>
      </w:r>
    </w:p>
    <w:p w:rsidR="006C3F59" w:rsidRPr="006C3F59" w:rsidRDefault="006C3F59" w:rsidP="002B2E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обобщение опыта и представление итогов работы над методической темой.</w:t>
      </w:r>
    </w:p>
    <w:p w:rsidR="006C3F59" w:rsidRPr="006C3F59" w:rsidRDefault="006C3F59" w:rsidP="002B2E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 итогам работы над темой самообразования (не реже 1 раза в год) проводится корректировка ИОМ каждого педагога, определяются коллективные и индивидуальные формы самообразования педагогов ОУ.</w:t>
      </w: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6C3F59" w:rsidRPr="006C3F59" w:rsidRDefault="006C3F59" w:rsidP="006C3F59">
      <w:pPr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6C3F59" w:rsidRPr="006C3F59" w:rsidRDefault="006C3F59" w:rsidP="006C3F59">
      <w:pPr>
        <w:spacing w:before="100" w:beforeAutospacing="1" w:after="100" w:afterAutospacing="1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Алгоритм разработки и реализации ИОМ</w:t>
      </w:r>
    </w:p>
    <w:tbl>
      <w:tblPr>
        <w:tblW w:w="886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590"/>
        <w:gridCol w:w="2085"/>
        <w:gridCol w:w="5190"/>
      </w:tblGrid>
      <w:tr w:rsidR="006C3F59" w:rsidRPr="006C3F59" w:rsidTr="00F41BB0">
        <w:trPr>
          <w:trHeight w:val="450"/>
        </w:trPr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3F59" w:rsidRPr="006C3F59" w:rsidRDefault="006C3F59" w:rsidP="006C3F59">
            <w:pPr>
              <w:spacing w:before="240" w:after="0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  <w:highlight w:val="white"/>
                <w:lang w:eastAsia="ru-RU"/>
              </w:rPr>
            </w:pPr>
            <w:r w:rsidRPr="006C3F59">
              <w:rPr>
                <w:rFonts w:ascii="Times New Roman" w:eastAsia="Arial" w:hAnsi="Times New Roman" w:cs="Times New Roman"/>
                <w:b/>
                <w:sz w:val="24"/>
                <w:szCs w:val="24"/>
                <w:highlight w:val="white"/>
                <w:lang w:eastAsia="ru-RU"/>
              </w:rPr>
              <w:t>Этап</w:t>
            </w:r>
          </w:p>
        </w:tc>
        <w:tc>
          <w:tcPr>
            <w:tcW w:w="20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3F59" w:rsidRPr="006C3F59" w:rsidRDefault="006C3F59" w:rsidP="006C3F59">
            <w:pPr>
              <w:spacing w:before="240" w:after="0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  <w:highlight w:val="white"/>
                <w:lang w:eastAsia="ru-RU"/>
              </w:rPr>
            </w:pPr>
            <w:r w:rsidRPr="006C3F59">
              <w:rPr>
                <w:rFonts w:ascii="Times New Roman" w:eastAsia="Arial" w:hAnsi="Times New Roman" w:cs="Times New Roman"/>
                <w:b/>
                <w:sz w:val="24"/>
                <w:szCs w:val="24"/>
                <w:highlight w:val="white"/>
                <w:lang w:eastAsia="ru-RU"/>
              </w:rPr>
              <w:t>Содержание</w:t>
            </w:r>
          </w:p>
        </w:tc>
        <w:tc>
          <w:tcPr>
            <w:tcW w:w="519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3F59" w:rsidRPr="006C3F59" w:rsidRDefault="006C3F59" w:rsidP="006C3F59">
            <w:pPr>
              <w:spacing w:before="240" w:after="0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  <w:highlight w:val="white"/>
                <w:lang w:eastAsia="ru-RU"/>
              </w:rPr>
            </w:pPr>
            <w:r w:rsidRPr="006C3F59">
              <w:rPr>
                <w:rFonts w:ascii="Times New Roman" w:eastAsia="Arial" w:hAnsi="Times New Roman" w:cs="Times New Roman"/>
                <w:b/>
                <w:sz w:val="24"/>
                <w:szCs w:val="24"/>
                <w:highlight w:val="white"/>
                <w:lang w:eastAsia="ru-RU"/>
              </w:rPr>
              <w:t>Характеристика</w:t>
            </w:r>
          </w:p>
        </w:tc>
      </w:tr>
      <w:tr w:rsidR="006C3F59" w:rsidRPr="006C3F59" w:rsidTr="00F41BB0">
        <w:trPr>
          <w:trHeight w:val="2130"/>
        </w:trPr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3F59" w:rsidRPr="006C3F59" w:rsidRDefault="006C3F59" w:rsidP="006C3F59">
            <w:pPr>
              <w:spacing w:before="240" w:after="0"/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</w:pPr>
            <w:r w:rsidRPr="006C3F59"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  <w:t>Подготовка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3F59" w:rsidRPr="006C3F59" w:rsidRDefault="006C3F59" w:rsidP="006C3F59">
            <w:pPr>
              <w:spacing w:before="240" w:after="0"/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</w:pPr>
            <w:r w:rsidRPr="006C3F59"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  <w:t>Самодиагностика профмастерства, независимая диагностика с целью определения положительных и отрицательных аспектов педагогической деятельности.</w:t>
            </w:r>
          </w:p>
        </w:tc>
        <w:tc>
          <w:tcPr>
            <w:tcW w:w="51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3F59" w:rsidRPr="006C3F59" w:rsidRDefault="006C3F59" w:rsidP="006C3F59">
            <w:pPr>
              <w:spacing w:before="240" w:after="0"/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</w:pPr>
            <w:r w:rsidRPr="006C3F59"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  <w:t>На этом этапе учителю необходимо сформулировать собственный образовательный запрос на основе результатов самодиагностики, независимой диагностики, соотнести потребности с требованиями ФГОС, особенностями жизнедеятельности школы, ожиданиями учащихся. Запрос этот составляют с учетом собственных предпочтений и потенциальных возможностей.</w:t>
            </w:r>
          </w:p>
        </w:tc>
      </w:tr>
      <w:tr w:rsidR="006C3F59" w:rsidRPr="006C3F59" w:rsidTr="00F41BB0">
        <w:trPr>
          <w:trHeight w:val="2850"/>
        </w:trPr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3F59" w:rsidRPr="006C3F59" w:rsidRDefault="006C3F59" w:rsidP="006C3F59">
            <w:pPr>
              <w:spacing w:before="240" w:after="0"/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</w:pPr>
            <w:r w:rsidRPr="006C3F59"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  <w:t>Планирование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3F59" w:rsidRPr="006C3F59" w:rsidRDefault="006C3F59" w:rsidP="006C3F59">
            <w:pPr>
              <w:spacing w:before="240" w:after="0"/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</w:pPr>
            <w:r w:rsidRPr="006C3F59"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  <w:t>Проектирование и разработка ИОМ, которую начинают с составления плана действий, необходимых для совершенствования профессиональных компетенций.</w:t>
            </w:r>
          </w:p>
        </w:tc>
        <w:tc>
          <w:tcPr>
            <w:tcW w:w="51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3F59" w:rsidRPr="006C3F59" w:rsidRDefault="006C3F59" w:rsidP="006C3F59">
            <w:pPr>
              <w:spacing w:before="240" w:after="0"/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</w:pPr>
            <w:r w:rsidRPr="006C3F59"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  <w:t>Для целенаправленного выбора модели и содержания траектории учителю необходимо владеть навыками проектирования собственного развития. Планирование предполагает определение необходимых для достижения поставленных целей методических, материально-технических и иных условий. Подбор оптимальных форм: мастер-классов, семинаров, курсов повышения квалификации, консультаций, заседаний МО, участие в экспериментальных педагогических проектах, психологических тренингах.</w:t>
            </w:r>
          </w:p>
        </w:tc>
      </w:tr>
      <w:tr w:rsidR="006C3F59" w:rsidRPr="006C3F59" w:rsidTr="00F41BB0">
        <w:trPr>
          <w:trHeight w:val="2130"/>
        </w:trPr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3F59" w:rsidRPr="006C3F59" w:rsidRDefault="006C3F59" w:rsidP="006C3F59">
            <w:pPr>
              <w:spacing w:before="240" w:after="0"/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</w:pPr>
            <w:r w:rsidRPr="006C3F59"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  <w:t>Реализация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3F59" w:rsidRPr="006C3F59" w:rsidRDefault="006C3F59" w:rsidP="006C3F59">
            <w:pPr>
              <w:spacing w:before="240" w:after="0"/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</w:pPr>
            <w:r w:rsidRPr="006C3F59"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  <w:t>Реализация ИОМ: осуществление педагогической деятельности в соответствии с составленной стратегией развития.</w:t>
            </w:r>
          </w:p>
        </w:tc>
        <w:tc>
          <w:tcPr>
            <w:tcW w:w="51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3F59" w:rsidRPr="006C3F59" w:rsidRDefault="006C3F59" w:rsidP="006C3F59">
            <w:pPr>
              <w:spacing w:before="240" w:after="0"/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</w:pPr>
            <w:r w:rsidRPr="006C3F59"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  <w:t>Составление отчетов за каждый конкретный период. Презентация отчетных данных на педагогических советах, собраниях методических объединениях. Решение о презентации результатов может приниматься коллегиально.Корректировка содержания ИОМ на промежуточных этапах с учетом полученного опыта, новыми данными рефлексии.</w:t>
            </w:r>
          </w:p>
        </w:tc>
      </w:tr>
      <w:tr w:rsidR="006C3F59" w:rsidRPr="006C3F59" w:rsidTr="00F41BB0">
        <w:trPr>
          <w:trHeight w:val="1650"/>
        </w:trPr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3F59" w:rsidRPr="006C3F59" w:rsidRDefault="006C3F59" w:rsidP="006C3F59">
            <w:pPr>
              <w:spacing w:before="240" w:after="0"/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</w:pPr>
            <w:r w:rsidRPr="006C3F59"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  <w:t>Оценка и рефлексия деятельности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3F59" w:rsidRPr="006C3F59" w:rsidRDefault="006C3F59" w:rsidP="006C3F59">
            <w:pPr>
              <w:spacing w:before="240" w:after="0"/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</w:pPr>
            <w:r w:rsidRPr="006C3F59"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  <w:t>Анализ эффективности реализации ИОМ.</w:t>
            </w:r>
          </w:p>
        </w:tc>
        <w:tc>
          <w:tcPr>
            <w:tcW w:w="51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3F59" w:rsidRPr="006C3F59" w:rsidRDefault="006C3F59" w:rsidP="006C3F59">
            <w:pPr>
              <w:spacing w:before="240" w:after="0"/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</w:pPr>
            <w:r w:rsidRPr="006C3F59"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  <w:t xml:space="preserve">К оцениванию реализации образовательной траектории привлекаются коллеги, представители школьной администрации и родительской общественности, эксперты </w:t>
            </w:r>
            <w:r w:rsidRPr="006C3F59">
              <w:rPr>
                <w:rFonts w:ascii="Times New Roman" w:eastAsia="Arial" w:hAnsi="Times New Roman" w:cs="Times New Roman"/>
                <w:sz w:val="24"/>
                <w:szCs w:val="24"/>
                <w:highlight w:val="white"/>
                <w:lang w:eastAsia="ru-RU"/>
              </w:rPr>
              <w:lastRenderedPageBreak/>
              <w:t>муниципального и регионального уровня. Ключевое значение имеет рефлексия педагога и то, как он сам оценивает эффективность проделанной работы.</w:t>
            </w:r>
          </w:p>
        </w:tc>
      </w:tr>
    </w:tbl>
    <w:p w:rsidR="006C3F59" w:rsidRPr="006C3F59" w:rsidRDefault="006C3F59" w:rsidP="006C3F59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C3F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br w:type="page"/>
      </w:r>
    </w:p>
    <w:p w:rsidR="006C3F59" w:rsidRPr="006C3F59" w:rsidRDefault="006C3F59" w:rsidP="006C3F59">
      <w:pPr>
        <w:spacing w:before="100" w:beforeAutospacing="1" w:after="100" w:afterAutospacing="1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2</w:t>
      </w:r>
    </w:p>
    <w:p w:rsidR="006C3F59" w:rsidRPr="006C3F59" w:rsidRDefault="006C3F59" w:rsidP="006C3F59">
      <w:pPr>
        <w:spacing w:before="100" w:beforeAutospacing="1" w:after="100" w:afterAutospacing="1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Обязательные сведения в ИОМ</w:t>
      </w:r>
    </w:p>
    <w:p w:rsidR="006C3F59" w:rsidRPr="006C3F59" w:rsidRDefault="006C3F59" w:rsidP="006C3F59">
      <w:pPr>
        <w:spacing w:after="0" w:line="240" w:lineRule="auto"/>
        <w:ind w:firstLine="720"/>
        <w:jc w:val="both"/>
        <w:rPr>
          <w:rFonts w:ascii="Arial" w:eastAsia="Arial" w:hAnsi="Arial" w:cs="Arial"/>
          <w:sz w:val="20"/>
          <w:szCs w:val="20"/>
          <w:highlight w:val="white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Этапы</w:t>
      </w:r>
      <w:r w:rsidRPr="006C3F59">
        <w:rPr>
          <w:rFonts w:ascii="Times New Roman" w:eastAsia="Arial" w:hAnsi="Times New Roman" w:cs="Times New Roman"/>
          <w:sz w:val="24"/>
          <w:szCs w:val="24"/>
          <w:lang w:eastAsia="ru-RU"/>
        </w:rPr>
        <w:t>: диагностический, обучения на КПК, внедрения в практику, презентации опыта.</w:t>
      </w:r>
    </w:p>
    <w:p w:rsidR="006C3F59" w:rsidRPr="006C3F59" w:rsidRDefault="006C3F59" w:rsidP="006C3F59">
      <w:pPr>
        <w:numPr>
          <w:ilvl w:val="0"/>
          <w:numId w:val="27"/>
        </w:numPr>
        <w:spacing w:after="0" w:line="240" w:lineRule="auto"/>
        <w:ind w:left="0" w:firstLine="720"/>
        <w:contextualSpacing/>
        <w:jc w:val="both"/>
        <w:rPr>
          <w:rFonts w:ascii="Times New Roman" w:eastAsia="Cambria" w:hAnsi="Times New Roman" w:cs="Times New Roman"/>
          <w:sz w:val="24"/>
          <w:szCs w:val="24"/>
        </w:rPr>
      </w:pPr>
      <w:r w:rsidRPr="006C3F59">
        <w:rPr>
          <w:rFonts w:ascii="Times New Roman" w:eastAsia="Cambria" w:hAnsi="Times New Roman" w:cs="Times New Roman"/>
          <w:sz w:val="24"/>
          <w:szCs w:val="24"/>
        </w:rPr>
        <w:t>Диагностический</w:t>
      </w:r>
    </w:p>
    <w:p w:rsidR="006C3F59" w:rsidRPr="006C3F59" w:rsidRDefault="006C3F59" w:rsidP="006C3F59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i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i/>
          <w:sz w:val="24"/>
          <w:szCs w:val="24"/>
          <w:lang w:eastAsia="ru-RU"/>
        </w:rPr>
        <w:t>на уровне школы:</w:t>
      </w:r>
    </w:p>
    <w:p w:rsidR="006C3F59" w:rsidRPr="006C3F59" w:rsidRDefault="006C3F59" w:rsidP="006C3F59">
      <w:pPr>
        <w:numPr>
          <w:ilvl w:val="0"/>
          <w:numId w:val="25"/>
        </w:numPr>
        <w:spacing w:after="0" w:line="240" w:lineRule="auto"/>
        <w:ind w:left="0" w:firstLine="720"/>
        <w:contextualSpacing/>
        <w:jc w:val="both"/>
        <w:rPr>
          <w:rFonts w:ascii="Times New Roman" w:eastAsia="Cambria" w:hAnsi="Times New Roman" w:cs="Times New Roman"/>
          <w:sz w:val="24"/>
          <w:szCs w:val="24"/>
        </w:rPr>
      </w:pPr>
      <w:r w:rsidRPr="006C3F59">
        <w:rPr>
          <w:rFonts w:ascii="Times New Roman" w:eastAsia="Cambria" w:hAnsi="Times New Roman" w:cs="Times New Roman"/>
          <w:sz w:val="24"/>
          <w:szCs w:val="24"/>
        </w:rPr>
        <w:t>входящая/первичная диагностика проводится по результатам текущего и итогового (ориентировочно – в мае) анализа работы педагога;</w:t>
      </w:r>
    </w:p>
    <w:p w:rsidR="006C3F59" w:rsidRPr="006C3F59" w:rsidRDefault="006C3F59" w:rsidP="006C3F59">
      <w:pPr>
        <w:numPr>
          <w:ilvl w:val="0"/>
          <w:numId w:val="25"/>
        </w:numPr>
        <w:spacing w:after="0" w:line="240" w:lineRule="auto"/>
        <w:ind w:left="0" w:firstLine="720"/>
        <w:contextualSpacing/>
        <w:jc w:val="both"/>
        <w:rPr>
          <w:rFonts w:ascii="Times New Roman" w:eastAsia="Cambria" w:hAnsi="Times New Roman" w:cs="Times New Roman"/>
          <w:sz w:val="24"/>
          <w:szCs w:val="24"/>
        </w:rPr>
      </w:pPr>
      <w:r w:rsidRPr="006C3F59">
        <w:rPr>
          <w:rFonts w:ascii="Times New Roman" w:eastAsia="Cambria" w:hAnsi="Times New Roman" w:cs="Times New Roman"/>
          <w:sz w:val="24"/>
          <w:szCs w:val="24"/>
        </w:rPr>
        <w:t>формирование запроса на основании результатов диагностики (дефициты/профициты);</w:t>
      </w:r>
    </w:p>
    <w:p w:rsidR="006C3F59" w:rsidRPr="006C3F59" w:rsidRDefault="006C3F59" w:rsidP="006C3F59">
      <w:pPr>
        <w:numPr>
          <w:ilvl w:val="0"/>
          <w:numId w:val="25"/>
        </w:numPr>
        <w:spacing w:after="0" w:line="240" w:lineRule="auto"/>
        <w:ind w:left="0" w:firstLine="720"/>
        <w:contextualSpacing/>
        <w:jc w:val="both"/>
        <w:rPr>
          <w:rFonts w:ascii="Times New Roman" w:eastAsia="Cambria" w:hAnsi="Times New Roman" w:cs="Times New Roman"/>
          <w:sz w:val="24"/>
          <w:szCs w:val="24"/>
        </w:rPr>
      </w:pPr>
      <w:r w:rsidRPr="006C3F59">
        <w:rPr>
          <w:rFonts w:ascii="Times New Roman" w:eastAsia="Cambria" w:hAnsi="Times New Roman" w:cs="Times New Roman"/>
          <w:sz w:val="24"/>
          <w:szCs w:val="24"/>
        </w:rPr>
        <w:t>собеседование педагога с заместителем директора (определяется установка по формулированию цели и задач прохождения КПК для реализации программы развития школы).</w:t>
      </w:r>
    </w:p>
    <w:p w:rsidR="006C3F59" w:rsidRPr="006C3F59" w:rsidRDefault="006C3F59" w:rsidP="006C3F59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8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i/>
          <w:sz w:val="24"/>
          <w:szCs w:val="24"/>
          <w:lang w:eastAsia="ru-RU"/>
        </w:rPr>
        <w:t>на уровне муниципалитета:</w:t>
      </w:r>
    </w:p>
    <w:p w:rsidR="006C3F59" w:rsidRPr="006C3F59" w:rsidRDefault="006C3F59" w:rsidP="006C3F59">
      <w:pPr>
        <w:numPr>
          <w:ilvl w:val="0"/>
          <w:numId w:val="25"/>
        </w:numPr>
        <w:spacing w:after="0" w:line="240" w:lineRule="auto"/>
        <w:ind w:left="0" w:firstLine="720"/>
        <w:contextualSpacing/>
        <w:jc w:val="both"/>
        <w:rPr>
          <w:rFonts w:ascii="Times New Roman" w:eastAsia="Cambria" w:hAnsi="Times New Roman" w:cs="Times New Roman"/>
          <w:sz w:val="24"/>
          <w:szCs w:val="24"/>
        </w:rPr>
      </w:pPr>
      <w:r w:rsidRPr="006C3F59">
        <w:rPr>
          <w:rFonts w:ascii="Times New Roman" w:eastAsia="Cambria" w:hAnsi="Times New Roman" w:cs="Times New Roman"/>
          <w:sz w:val="24"/>
          <w:szCs w:val="24"/>
        </w:rPr>
        <w:t>определение запроса для решения задач, поставленных муниципальной программой развития.</w:t>
      </w:r>
    </w:p>
    <w:p w:rsidR="006C3F59" w:rsidRPr="006C3F59" w:rsidRDefault="006C3F59" w:rsidP="006C3F59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i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i/>
          <w:sz w:val="24"/>
          <w:szCs w:val="24"/>
          <w:lang w:eastAsia="ru-RU"/>
        </w:rPr>
        <w:t>на региональном уровне:</w:t>
      </w:r>
    </w:p>
    <w:p w:rsidR="006C3F59" w:rsidRPr="006C3F59" w:rsidRDefault="006C3F59" w:rsidP="006C3F59">
      <w:pPr>
        <w:numPr>
          <w:ilvl w:val="0"/>
          <w:numId w:val="25"/>
        </w:numPr>
        <w:spacing w:after="0" w:line="240" w:lineRule="auto"/>
        <w:ind w:left="0" w:firstLine="720"/>
        <w:contextualSpacing/>
        <w:jc w:val="both"/>
        <w:rPr>
          <w:rFonts w:ascii="Times New Roman" w:eastAsia="Cambria" w:hAnsi="Times New Roman" w:cs="Times New Roman"/>
          <w:sz w:val="24"/>
          <w:szCs w:val="24"/>
        </w:rPr>
      </w:pPr>
      <w:r w:rsidRPr="006C3F59">
        <w:rPr>
          <w:rFonts w:ascii="Times New Roman" w:eastAsia="Cambria" w:hAnsi="Times New Roman" w:cs="Times New Roman"/>
          <w:sz w:val="24"/>
          <w:szCs w:val="24"/>
        </w:rPr>
        <w:t>диагностика профкомпетенций (предметные, методические, психолого-педагогические, коммуникативные)</w:t>
      </w:r>
    </w:p>
    <w:p w:rsidR="006C3F59" w:rsidRPr="006C3F59" w:rsidRDefault="006C3F59" w:rsidP="006C3F59">
      <w:pPr>
        <w:spacing w:after="0" w:line="240" w:lineRule="auto"/>
        <w:ind w:firstLine="720"/>
        <w:contextualSpacing/>
        <w:jc w:val="both"/>
        <w:rPr>
          <w:rFonts w:ascii="Times New Roman" w:eastAsia="Cambria" w:hAnsi="Times New Roman" w:cs="Times New Roman"/>
          <w:sz w:val="24"/>
          <w:szCs w:val="24"/>
        </w:rPr>
      </w:pPr>
      <w:r w:rsidRPr="006C3F59">
        <w:rPr>
          <w:rFonts w:ascii="Times New Roman" w:eastAsia="Cambria" w:hAnsi="Times New Roman" w:cs="Times New Roman"/>
          <w:sz w:val="24"/>
          <w:szCs w:val="24"/>
        </w:rPr>
        <w:t>2. Обучение на КПК.</w:t>
      </w:r>
    </w:p>
    <w:p w:rsidR="006C3F59" w:rsidRPr="006C3F59" w:rsidRDefault="006C3F59" w:rsidP="006C3F59">
      <w:pPr>
        <w:numPr>
          <w:ilvl w:val="0"/>
          <w:numId w:val="25"/>
        </w:numPr>
        <w:spacing w:after="0" w:line="240" w:lineRule="auto"/>
        <w:ind w:left="0" w:firstLine="720"/>
        <w:contextualSpacing/>
        <w:jc w:val="both"/>
        <w:rPr>
          <w:rFonts w:ascii="Times New Roman" w:eastAsia="Cambria" w:hAnsi="Times New Roman" w:cs="Times New Roman"/>
          <w:sz w:val="24"/>
          <w:szCs w:val="24"/>
        </w:rPr>
      </w:pPr>
      <w:r w:rsidRPr="006C3F59">
        <w:rPr>
          <w:rFonts w:ascii="Times New Roman" w:eastAsia="Cambria" w:hAnsi="Times New Roman" w:cs="Times New Roman"/>
          <w:sz w:val="24"/>
          <w:szCs w:val="24"/>
        </w:rPr>
        <w:t xml:space="preserve"> П</w:t>
      </w:r>
      <w:r>
        <w:rPr>
          <w:rFonts w:ascii="Times New Roman" w:eastAsia="Cambria" w:hAnsi="Times New Roman" w:cs="Times New Roman"/>
          <w:sz w:val="24"/>
          <w:szCs w:val="24"/>
        </w:rPr>
        <w:t xml:space="preserve">рохождение КПК </w:t>
      </w:r>
      <w:r w:rsidRPr="006C3F59">
        <w:rPr>
          <w:rFonts w:ascii="Times New Roman" w:eastAsia="Cambria" w:hAnsi="Times New Roman" w:cs="Times New Roman"/>
          <w:sz w:val="24"/>
          <w:szCs w:val="24"/>
        </w:rPr>
        <w:t xml:space="preserve"> по уровневым программам, включающим вариативные модули (короткие программы)</w:t>
      </w:r>
    </w:p>
    <w:p w:rsidR="006C3F59" w:rsidRPr="006C3F59" w:rsidRDefault="006C3F59" w:rsidP="006C3F59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sz w:val="24"/>
          <w:szCs w:val="24"/>
          <w:lang w:eastAsia="ru-RU"/>
        </w:rPr>
        <w:t>3. Применение в практике работы</w:t>
      </w:r>
    </w:p>
    <w:p w:rsidR="006C3F59" w:rsidRPr="006C3F59" w:rsidRDefault="006C3F59" w:rsidP="006C3F59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i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i/>
          <w:sz w:val="24"/>
          <w:szCs w:val="24"/>
          <w:lang w:eastAsia="ru-RU"/>
        </w:rPr>
        <w:t>По возвращению в школу:</w:t>
      </w:r>
    </w:p>
    <w:p w:rsidR="006C3F59" w:rsidRPr="006C3F59" w:rsidRDefault="006C3F59" w:rsidP="006C3F59">
      <w:pPr>
        <w:numPr>
          <w:ilvl w:val="0"/>
          <w:numId w:val="26"/>
        </w:numPr>
        <w:spacing w:after="0" w:line="240" w:lineRule="auto"/>
        <w:ind w:left="0" w:firstLine="720"/>
        <w:contextualSpacing/>
        <w:jc w:val="both"/>
        <w:rPr>
          <w:rFonts w:ascii="Times New Roman" w:eastAsia="Cambria" w:hAnsi="Times New Roman" w:cs="Times New Roman"/>
          <w:sz w:val="24"/>
          <w:szCs w:val="24"/>
        </w:rPr>
      </w:pPr>
      <w:r w:rsidRPr="006C3F59">
        <w:rPr>
          <w:rFonts w:ascii="Times New Roman" w:eastAsia="Cambria" w:hAnsi="Times New Roman" w:cs="Times New Roman"/>
          <w:sz w:val="24"/>
          <w:szCs w:val="24"/>
        </w:rPr>
        <w:t>вторичное собеседование с зам. директора после КПК;</w:t>
      </w:r>
    </w:p>
    <w:p w:rsidR="006C3F59" w:rsidRPr="006C3F59" w:rsidRDefault="006C3F59" w:rsidP="006C3F59">
      <w:pPr>
        <w:numPr>
          <w:ilvl w:val="0"/>
          <w:numId w:val="26"/>
        </w:numPr>
        <w:spacing w:after="0" w:line="240" w:lineRule="auto"/>
        <w:ind w:left="0" w:firstLine="720"/>
        <w:contextualSpacing/>
        <w:jc w:val="both"/>
        <w:rPr>
          <w:rFonts w:ascii="Times New Roman" w:eastAsia="Cambria" w:hAnsi="Times New Roman" w:cs="Times New Roman"/>
          <w:sz w:val="24"/>
          <w:szCs w:val="24"/>
        </w:rPr>
      </w:pPr>
      <w:r w:rsidRPr="006C3F59">
        <w:rPr>
          <w:rFonts w:ascii="Times New Roman" w:eastAsia="Cambria" w:hAnsi="Times New Roman" w:cs="Times New Roman"/>
          <w:sz w:val="24"/>
          <w:szCs w:val="24"/>
        </w:rPr>
        <w:t>составление или корректировка и реализация ИОМ на основе итоговой диагностики освоения программы КПК сроком 1-3 года, где отражены:</w:t>
      </w:r>
    </w:p>
    <w:p w:rsidR="006C3F59" w:rsidRPr="006C3F59" w:rsidRDefault="006C3F59" w:rsidP="006C3F59">
      <w:pPr>
        <w:spacing w:after="0" w:line="240" w:lineRule="auto"/>
        <w:ind w:firstLine="720"/>
        <w:contextualSpacing/>
        <w:jc w:val="both"/>
        <w:rPr>
          <w:rFonts w:ascii="Times New Roman" w:eastAsia="Cambria" w:hAnsi="Times New Roman" w:cs="Times New Roman"/>
          <w:sz w:val="24"/>
          <w:szCs w:val="24"/>
        </w:rPr>
      </w:pPr>
      <w:r w:rsidRPr="006C3F59">
        <w:rPr>
          <w:rFonts w:ascii="Times New Roman" w:eastAsia="Cambria" w:hAnsi="Times New Roman" w:cs="Times New Roman"/>
          <w:sz w:val="24"/>
          <w:szCs w:val="24"/>
        </w:rPr>
        <w:t>- практики применения методических продуктов, технологий, компетенций, полученных на КПК (период 1-2 месяца после завершения обучения);</w:t>
      </w:r>
    </w:p>
    <w:p w:rsidR="006C3F59" w:rsidRPr="006C3F59" w:rsidRDefault="006C3F59" w:rsidP="006C3F59">
      <w:pPr>
        <w:spacing w:after="0" w:line="240" w:lineRule="auto"/>
        <w:ind w:firstLine="720"/>
        <w:contextualSpacing/>
        <w:jc w:val="both"/>
        <w:rPr>
          <w:rFonts w:ascii="Times New Roman" w:eastAsia="Cambria" w:hAnsi="Times New Roman" w:cs="Times New Roman"/>
          <w:sz w:val="24"/>
          <w:szCs w:val="24"/>
        </w:rPr>
      </w:pPr>
      <w:r w:rsidRPr="006C3F59">
        <w:rPr>
          <w:rFonts w:ascii="Times New Roman" w:eastAsia="Cambria" w:hAnsi="Times New Roman" w:cs="Times New Roman"/>
          <w:sz w:val="24"/>
          <w:szCs w:val="24"/>
        </w:rPr>
        <w:t>- заместители</w:t>
      </w:r>
      <w:r>
        <w:rPr>
          <w:rFonts w:ascii="Times New Roman" w:eastAsia="Cambria" w:hAnsi="Times New Roman" w:cs="Times New Roman"/>
          <w:sz w:val="24"/>
          <w:szCs w:val="24"/>
        </w:rPr>
        <w:t xml:space="preserve"> руководителя</w:t>
      </w:r>
      <w:r w:rsidRPr="006C3F59">
        <w:rPr>
          <w:rFonts w:ascii="Times New Roman" w:eastAsia="Cambria" w:hAnsi="Times New Roman" w:cs="Times New Roman"/>
          <w:sz w:val="24"/>
          <w:szCs w:val="24"/>
        </w:rPr>
        <w:t xml:space="preserve"> школ</w:t>
      </w:r>
      <w:r>
        <w:rPr>
          <w:rFonts w:ascii="Times New Roman" w:eastAsia="Cambria" w:hAnsi="Times New Roman" w:cs="Times New Roman"/>
          <w:sz w:val="24"/>
          <w:szCs w:val="24"/>
        </w:rPr>
        <w:t>ы</w:t>
      </w:r>
      <w:r w:rsidRPr="006C3F59">
        <w:rPr>
          <w:rFonts w:ascii="Times New Roman" w:eastAsia="Cambria" w:hAnsi="Times New Roman" w:cs="Times New Roman"/>
          <w:sz w:val="24"/>
          <w:szCs w:val="24"/>
        </w:rPr>
        <w:t>, методические службы создают условия для реализации ИОМ.</w:t>
      </w:r>
    </w:p>
    <w:p w:rsidR="006C3F59" w:rsidRPr="006C3F59" w:rsidRDefault="006C3F59" w:rsidP="006C3F59">
      <w:pPr>
        <w:spacing w:after="0" w:line="240" w:lineRule="auto"/>
        <w:ind w:firstLine="720"/>
        <w:contextualSpacing/>
        <w:jc w:val="both"/>
        <w:rPr>
          <w:rFonts w:ascii="Times New Roman" w:eastAsia="Cambria" w:hAnsi="Times New Roman" w:cs="Times New Roman"/>
          <w:sz w:val="24"/>
          <w:szCs w:val="24"/>
        </w:rPr>
      </w:pPr>
      <w:r w:rsidRPr="006C3F59">
        <w:rPr>
          <w:rFonts w:ascii="Times New Roman" w:eastAsia="Cambria" w:hAnsi="Times New Roman" w:cs="Times New Roman"/>
          <w:sz w:val="24"/>
          <w:szCs w:val="24"/>
        </w:rPr>
        <w:t>4. Трансляция опыта педагога: обеспечение возможностей для публикаций, участия в конкурсах профмастерства, проведения мастер-классов в рамках МО, ЕМД, стажировок, наставничество, сетевые сообщества, неформальные активности педагогов;</w:t>
      </w:r>
    </w:p>
    <w:p w:rsidR="006C3F59" w:rsidRPr="006C3F59" w:rsidRDefault="006C3F59" w:rsidP="006C3F59">
      <w:pPr>
        <w:spacing w:after="0" w:line="240" w:lineRule="auto"/>
        <w:ind w:firstLine="720"/>
        <w:contextualSpacing/>
        <w:jc w:val="both"/>
        <w:rPr>
          <w:rFonts w:ascii="Times New Roman" w:eastAsia="Cambria" w:hAnsi="Times New Roman" w:cs="Times New Roman"/>
          <w:sz w:val="24"/>
          <w:szCs w:val="24"/>
        </w:rPr>
      </w:pPr>
      <w:r w:rsidRPr="006C3F59">
        <w:rPr>
          <w:rFonts w:ascii="Times New Roman" w:eastAsia="Cambria" w:hAnsi="Times New Roman" w:cs="Times New Roman"/>
          <w:sz w:val="24"/>
          <w:szCs w:val="24"/>
        </w:rPr>
        <w:t>5. Саморазвитие педагога в межкурсовой период через включение в обучающие и просветительские мероприятия</w:t>
      </w:r>
      <w:r>
        <w:rPr>
          <w:rFonts w:ascii="Times New Roman" w:eastAsia="Cambria" w:hAnsi="Times New Roman" w:cs="Times New Roman"/>
          <w:sz w:val="24"/>
          <w:szCs w:val="24"/>
        </w:rPr>
        <w:t xml:space="preserve">. </w:t>
      </w:r>
    </w:p>
    <w:p w:rsidR="006C3F59" w:rsidRPr="006C3F59" w:rsidRDefault="006C3F59" w:rsidP="006C3F59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6C3F59" w:rsidRPr="006C3F59" w:rsidRDefault="006C3F59" w:rsidP="006C3F59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b/>
          <w:sz w:val="24"/>
          <w:szCs w:val="24"/>
          <w:lang w:eastAsia="ru-RU"/>
        </w:rPr>
        <w:t>Результат:</w:t>
      </w:r>
      <w:r w:rsidRPr="006C3F5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повышение уровня квалификации, профмастерства (успешная аттестация), освоение гибких компетенций, горизонтальный карьерный рост: учитель-наставник, учитель-методист, эксперт и др.</w:t>
      </w:r>
    </w:p>
    <w:p w:rsidR="006C3F59" w:rsidRPr="006C3F59" w:rsidRDefault="006C3F59" w:rsidP="006C3F59">
      <w:pPr>
        <w:spacing w:after="0" w:line="240" w:lineRule="auto"/>
        <w:ind w:firstLine="720"/>
        <w:rPr>
          <w:rFonts w:ascii="Arial" w:eastAsia="Arial" w:hAnsi="Arial" w:cs="Arial"/>
          <w:sz w:val="20"/>
          <w:szCs w:val="20"/>
          <w:highlight w:val="white"/>
          <w:lang w:eastAsia="ru-RU"/>
        </w:rPr>
      </w:pPr>
      <w:r w:rsidRPr="006C3F59">
        <w:rPr>
          <w:rFonts w:ascii="Arial" w:eastAsia="Arial" w:hAnsi="Arial" w:cs="Arial"/>
          <w:sz w:val="20"/>
          <w:szCs w:val="20"/>
          <w:highlight w:val="white"/>
          <w:lang w:eastAsia="ru-RU"/>
        </w:rPr>
        <w:br w:type="page"/>
      </w:r>
    </w:p>
    <w:p w:rsidR="006C3F59" w:rsidRPr="006C3F59" w:rsidRDefault="006C3F59" w:rsidP="006C3F59">
      <w:pPr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F5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3</w:t>
      </w:r>
    </w:p>
    <w:p w:rsidR="006C3F59" w:rsidRPr="006C3F59" w:rsidRDefault="006C3F59" w:rsidP="006C3F59">
      <w:pPr>
        <w:spacing w:after="0" w:line="36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p w:rsidR="006C3F59" w:rsidRPr="006C3F59" w:rsidRDefault="006C3F59" w:rsidP="006C3F59">
      <w:pPr>
        <w:spacing w:after="0" w:line="36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b/>
          <w:sz w:val="24"/>
          <w:szCs w:val="24"/>
          <w:lang w:eastAsia="ru-RU"/>
        </w:rPr>
        <w:t>Индивидуальный образовательный маршрут педагога</w:t>
      </w:r>
    </w:p>
    <w:p w:rsidR="006C3F59" w:rsidRPr="006C3F59" w:rsidRDefault="006C3F59" w:rsidP="006C3F59">
      <w:pPr>
        <w:pBdr>
          <w:bottom w:val="single" w:sz="12" w:space="1" w:color="auto"/>
        </w:pBdr>
        <w:spacing w:after="0" w:line="360" w:lineRule="auto"/>
        <w:jc w:val="center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место работы, </w:t>
      </w:r>
    </w:p>
    <w:p w:rsidR="006C3F59" w:rsidRPr="006C3F59" w:rsidRDefault="006C3F59" w:rsidP="006C3F59">
      <w:pPr>
        <w:pBdr>
          <w:bottom w:val="single" w:sz="12" w:space="1" w:color="auto"/>
        </w:pBdr>
        <w:spacing w:after="0" w:line="360" w:lineRule="auto"/>
        <w:jc w:val="center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sz w:val="24"/>
          <w:szCs w:val="24"/>
          <w:lang w:eastAsia="ru-RU"/>
        </w:rPr>
        <w:t>должность</w:t>
      </w:r>
    </w:p>
    <w:p w:rsidR="006C3F59" w:rsidRPr="006C3F59" w:rsidRDefault="006C3F59" w:rsidP="006C3F59">
      <w:pPr>
        <w:pBdr>
          <w:bottom w:val="single" w:sz="12" w:space="1" w:color="auto"/>
        </w:pBdr>
        <w:spacing w:after="0" w:line="360" w:lineRule="auto"/>
        <w:jc w:val="center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sz w:val="24"/>
          <w:szCs w:val="24"/>
          <w:lang w:eastAsia="ru-RU"/>
        </w:rPr>
        <w:t>фамилия, имя, отчество</w:t>
      </w:r>
    </w:p>
    <w:p w:rsidR="006C3F59" w:rsidRPr="006C3F59" w:rsidRDefault="006C3F59" w:rsidP="006C3F59">
      <w:pPr>
        <w:spacing w:after="0" w:line="360" w:lineRule="auto"/>
        <w:jc w:val="center"/>
        <w:rPr>
          <w:rFonts w:ascii="Times New Roman" w:eastAsia="Arial" w:hAnsi="Times New Roman" w:cs="Times New Roman"/>
          <w:sz w:val="24"/>
          <w:szCs w:val="24"/>
          <w:lang w:eastAsia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/>
        </w:rPr>
        <w:t>на 202_ - 202_</w:t>
      </w:r>
      <w:r w:rsidRPr="006C3F5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год (3 года)</w:t>
      </w:r>
    </w:p>
    <w:p w:rsidR="006C3F59" w:rsidRPr="006C3F59" w:rsidRDefault="006C3F59" w:rsidP="006C3F59">
      <w:pPr>
        <w:spacing w:after="0" w:line="360" w:lineRule="auto"/>
        <w:jc w:val="center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6C3F59" w:rsidRPr="006C3F59" w:rsidRDefault="006C3F59" w:rsidP="006C3F59">
      <w:pPr>
        <w:spacing w:after="0" w:line="360" w:lineRule="auto"/>
        <w:jc w:val="center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6C3F59" w:rsidRPr="006C3F59" w:rsidRDefault="006C3F59" w:rsidP="006C3F59">
      <w:pPr>
        <w:spacing w:after="0" w:line="360" w:lineRule="auto"/>
        <w:jc w:val="center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6C3F59" w:rsidRPr="006C3F59" w:rsidRDefault="006C3F59" w:rsidP="006C3F59">
      <w:pPr>
        <w:spacing w:after="0" w:line="360" w:lineRule="auto"/>
        <w:jc w:val="center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6C3F59" w:rsidRPr="006C3F59" w:rsidRDefault="006C3F59" w:rsidP="006C3F59">
      <w:pPr>
        <w:spacing w:after="0" w:line="360" w:lineRule="auto"/>
        <w:jc w:val="center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6C3F59" w:rsidRPr="006C3F59" w:rsidRDefault="006C3F59" w:rsidP="006C3F59">
      <w:pPr>
        <w:spacing w:after="0" w:line="360" w:lineRule="auto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b/>
          <w:sz w:val="24"/>
          <w:szCs w:val="24"/>
          <w:lang w:eastAsia="ru-RU"/>
        </w:rPr>
        <w:t>Информационная карта педагога</w:t>
      </w:r>
    </w:p>
    <w:p w:rsidR="006C3F59" w:rsidRPr="006C3F59" w:rsidRDefault="006C3F59" w:rsidP="006C3F59">
      <w:pPr>
        <w:spacing w:after="0" w:line="360" w:lineRule="auto"/>
        <w:jc w:val="center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6C3F59" w:rsidRPr="006C3F59" w:rsidRDefault="006C3F59" w:rsidP="006C3F59">
      <w:pPr>
        <w:spacing w:after="0" w:line="360" w:lineRule="auto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6C3F59" w:rsidRPr="006C3F59" w:rsidRDefault="006C3F59" w:rsidP="006C3F59">
      <w:pPr>
        <w:spacing w:after="0" w:line="360" w:lineRule="auto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6C3F59" w:rsidRPr="006C3F59" w:rsidRDefault="006C3F59" w:rsidP="006C3F59">
      <w:pPr>
        <w:spacing w:after="0" w:line="360" w:lineRule="auto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Дата рождения </w:t>
      </w:r>
    </w:p>
    <w:p w:rsidR="006C3F59" w:rsidRPr="006C3F59" w:rsidRDefault="006C3F59" w:rsidP="006C3F59">
      <w:pPr>
        <w:spacing w:after="0" w:line="360" w:lineRule="auto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Уровень образования </w:t>
      </w:r>
    </w:p>
    <w:p w:rsidR="006C3F59" w:rsidRPr="006C3F59" w:rsidRDefault="006C3F59" w:rsidP="006C3F59">
      <w:pPr>
        <w:spacing w:after="0" w:line="360" w:lineRule="auto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Учебное заведение (окончил, обучается) </w:t>
      </w:r>
    </w:p>
    <w:p w:rsidR="006C3F59" w:rsidRPr="006C3F59" w:rsidRDefault="006C3F59" w:rsidP="006C3F59">
      <w:pPr>
        <w:spacing w:after="0" w:line="360" w:lineRule="auto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Специальность/направление и профиль по диплому </w:t>
      </w:r>
    </w:p>
    <w:p w:rsidR="006C3F59" w:rsidRPr="006C3F59" w:rsidRDefault="006C3F59" w:rsidP="006C3F59">
      <w:pPr>
        <w:spacing w:after="0" w:line="360" w:lineRule="auto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Год окончания учебного заведения (номер, серия диплома) </w:t>
      </w:r>
    </w:p>
    <w:p w:rsidR="006C3F59" w:rsidRPr="006C3F59" w:rsidRDefault="006C3F59" w:rsidP="006C3F59">
      <w:pPr>
        <w:spacing w:after="0" w:line="360" w:lineRule="auto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Квалификационная категория (дата присвоения) </w:t>
      </w:r>
    </w:p>
    <w:p w:rsidR="006C3F59" w:rsidRPr="006C3F59" w:rsidRDefault="006C3F59" w:rsidP="006C3F59">
      <w:pPr>
        <w:spacing w:after="0" w:line="360" w:lineRule="auto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Общий трудовой стаж (полных лет) </w:t>
      </w:r>
    </w:p>
    <w:p w:rsidR="006C3F59" w:rsidRPr="006C3F59" w:rsidRDefault="006C3F59" w:rsidP="006C3F59">
      <w:pPr>
        <w:spacing w:after="0" w:line="360" w:lineRule="auto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6C3F59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Стаж педагогической работы </w:t>
      </w:r>
    </w:p>
    <w:p w:rsidR="006C3F59" w:rsidRPr="006C3F59" w:rsidRDefault="006C3F59" w:rsidP="006C3F59">
      <w:pPr>
        <w:spacing w:after="0" w:line="360" w:lineRule="auto"/>
        <w:rPr>
          <w:rFonts w:ascii="Times New Roman" w:eastAsia="Arial" w:hAnsi="Times New Roman" w:cs="Times New Roman"/>
          <w:b/>
          <w:sz w:val="24"/>
          <w:szCs w:val="24"/>
          <w:lang w:eastAsia="ru-RU"/>
        </w:rPr>
      </w:pPr>
    </w:p>
    <w:sectPr w:rsidR="006C3F59" w:rsidRPr="006C3F59" w:rsidSect="001E762D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2CFC" w:rsidRDefault="006B2CFC" w:rsidP="006C3F59">
      <w:pPr>
        <w:spacing w:after="0" w:line="240" w:lineRule="auto"/>
      </w:pPr>
      <w:r>
        <w:separator/>
      </w:r>
    </w:p>
  </w:endnote>
  <w:endnote w:type="continuationSeparator" w:id="1">
    <w:p w:rsidR="006B2CFC" w:rsidRDefault="006B2CFC" w:rsidP="006C3F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2CFC" w:rsidRDefault="006B2CFC" w:rsidP="006C3F59">
      <w:pPr>
        <w:spacing w:after="0" w:line="240" w:lineRule="auto"/>
      </w:pPr>
      <w:r>
        <w:separator/>
      </w:r>
    </w:p>
  </w:footnote>
  <w:footnote w:type="continuationSeparator" w:id="1">
    <w:p w:rsidR="006B2CFC" w:rsidRDefault="006B2CFC" w:rsidP="006C3F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043D3"/>
    <w:multiLevelType w:val="hybridMultilevel"/>
    <w:tmpl w:val="7E82D43A"/>
    <w:lvl w:ilvl="0" w:tplc="DA6AD59A">
      <w:start w:val="1"/>
      <w:numFmt w:val="bullet"/>
      <w:lvlText w:val="-"/>
      <w:lvlJc w:val="left"/>
      <w:pPr>
        <w:ind w:left="360" w:hanging="360"/>
      </w:pPr>
      <w:rPr>
        <w:rFonts w:ascii="Cambria" w:hAnsi="Cambria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B3822E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BA85D92"/>
    <w:multiLevelType w:val="hybridMultilevel"/>
    <w:tmpl w:val="CF3CD0B6"/>
    <w:lvl w:ilvl="0" w:tplc="2356DCD4">
      <w:numFmt w:val="bullet"/>
      <w:lvlText w:val="·"/>
      <w:lvlJc w:val="left"/>
      <w:pPr>
        <w:ind w:left="3420" w:hanging="1980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3304DC9"/>
    <w:multiLevelType w:val="hybridMultilevel"/>
    <w:tmpl w:val="C47A060E"/>
    <w:lvl w:ilvl="0" w:tplc="F0E8B84A">
      <w:numFmt w:val="bullet"/>
      <w:lvlText w:val="·"/>
      <w:lvlJc w:val="left"/>
      <w:pPr>
        <w:ind w:left="3444" w:hanging="2004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A0738A2"/>
    <w:multiLevelType w:val="hybridMultilevel"/>
    <w:tmpl w:val="C15ED184"/>
    <w:lvl w:ilvl="0" w:tplc="04190011">
      <w:start w:val="1"/>
      <w:numFmt w:val="decimal"/>
      <w:lvlText w:val="%1)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1D0800B0"/>
    <w:multiLevelType w:val="hybridMultilevel"/>
    <w:tmpl w:val="2584A778"/>
    <w:lvl w:ilvl="0" w:tplc="DA6AD59A">
      <w:start w:val="1"/>
      <w:numFmt w:val="bullet"/>
      <w:lvlText w:val="-"/>
      <w:lvlJc w:val="left"/>
      <w:pPr>
        <w:ind w:left="360" w:hanging="360"/>
      </w:pPr>
      <w:rPr>
        <w:rFonts w:ascii="Cambria" w:hAnsi="Cambria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202862B2"/>
    <w:multiLevelType w:val="hybridMultilevel"/>
    <w:tmpl w:val="0254B9D4"/>
    <w:lvl w:ilvl="0" w:tplc="8758A11E">
      <w:start w:val="12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97576F"/>
    <w:multiLevelType w:val="hybridMultilevel"/>
    <w:tmpl w:val="2C3687A2"/>
    <w:lvl w:ilvl="0" w:tplc="DA6AD59A">
      <w:start w:val="1"/>
      <w:numFmt w:val="bullet"/>
      <w:lvlText w:val="-"/>
      <w:lvlJc w:val="left"/>
      <w:pPr>
        <w:ind w:left="360" w:hanging="360"/>
      </w:pPr>
      <w:rPr>
        <w:rFonts w:ascii="Cambria" w:hAnsi="Cambria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2EB3B27"/>
    <w:multiLevelType w:val="hybridMultilevel"/>
    <w:tmpl w:val="A6E89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37A2A7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76A5679"/>
    <w:multiLevelType w:val="hybridMultilevel"/>
    <w:tmpl w:val="9E0CD622"/>
    <w:lvl w:ilvl="0" w:tplc="DA6AD59A">
      <w:start w:val="1"/>
      <w:numFmt w:val="bullet"/>
      <w:lvlText w:val="-"/>
      <w:lvlJc w:val="left"/>
      <w:pPr>
        <w:ind w:left="360" w:hanging="360"/>
      </w:pPr>
      <w:rPr>
        <w:rFonts w:ascii="Cambria" w:hAnsi="Cambria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28B90368"/>
    <w:multiLevelType w:val="hybridMultilevel"/>
    <w:tmpl w:val="CE88E260"/>
    <w:lvl w:ilvl="0" w:tplc="22A46926">
      <w:start w:val="50"/>
      <w:numFmt w:val="decimal"/>
      <w:lvlText w:val="%1."/>
      <w:lvlJc w:val="left"/>
      <w:pPr>
        <w:ind w:left="10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0130027"/>
    <w:multiLevelType w:val="hybridMultilevel"/>
    <w:tmpl w:val="6D8027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29966A1"/>
    <w:multiLevelType w:val="hybridMultilevel"/>
    <w:tmpl w:val="9A5C3426"/>
    <w:lvl w:ilvl="0" w:tplc="F0E8B84A">
      <w:numFmt w:val="bullet"/>
      <w:lvlText w:val="·"/>
      <w:lvlJc w:val="left"/>
      <w:pPr>
        <w:ind w:left="2724" w:hanging="2004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34BA067B"/>
    <w:multiLevelType w:val="hybridMultilevel"/>
    <w:tmpl w:val="AAC48EBE"/>
    <w:lvl w:ilvl="0" w:tplc="DA6AD59A">
      <w:start w:val="1"/>
      <w:numFmt w:val="bullet"/>
      <w:lvlText w:val="-"/>
      <w:lvlJc w:val="left"/>
      <w:pPr>
        <w:ind w:left="360" w:hanging="360"/>
      </w:pPr>
      <w:rPr>
        <w:rFonts w:ascii="Cambria" w:hAnsi="Cambria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4A5E33E3"/>
    <w:multiLevelType w:val="hybridMultilevel"/>
    <w:tmpl w:val="847E4DF4"/>
    <w:lvl w:ilvl="0" w:tplc="3F120E56">
      <w:numFmt w:val="bullet"/>
      <w:lvlText w:val="·"/>
      <w:lvlJc w:val="left"/>
      <w:pPr>
        <w:ind w:left="2095" w:hanging="828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BAC4D02"/>
    <w:multiLevelType w:val="hybridMultilevel"/>
    <w:tmpl w:val="1C3459A0"/>
    <w:lvl w:ilvl="0" w:tplc="1848DC2A">
      <w:numFmt w:val="bullet"/>
      <w:lvlText w:val="·"/>
      <w:lvlJc w:val="left"/>
      <w:pPr>
        <w:ind w:left="2556" w:hanging="1116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4EEB63B3"/>
    <w:multiLevelType w:val="hybridMultilevel"/>
    <w:tmpl w:val="46023B74"/>
    <w:lvl w:ilvl="0" w:tplc="DA6AD59A">
      <w:start w:val="1"/>
      <w:numFmt w:val="bullet"/>
      <w:lvlText w:val="-"/>
      <w:lvlJc w:val="left"/>
      <w:pPr>
        <w:ind w:left="360" w:hanging="360"/>
      </w:pPr>
      <w:rPr>
        <w:rFonts w:ascii="Cambria" w:hAnsi="Cambria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5C562312"/>
    <w:multiLevelType w:val="hybridMultilevel"/>
    <w:tmpl w:val="4B70667A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9">
    <w:nsid w:val="5CBB2C77"/>
    <w:multiLevelType w:val="hybridMultilevel"/>
    <w:tmpl w:val="169E0B5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5475D6"/>
    <w:multiLevelType w:val="hybridMultilevel"/>
    <w:tmpl w:val="D12899F2"/>
    <w:lvl w:ilvl="0" w:tplc="1848DC2A">
      <w:numFmt w:val="bullet"/>
      <w:lvlText w:val="·"/>
      <w:lvlJc w:val="left"/>
      <w:pPr>
        <w:ind w:left="1836" w:hanging="1116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60BA1530"/>
    <w:multiLevelType w:val="hybridMultilevel"/>
    <w:tmpl w:val="2B0CC5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1B741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25B7C8C"/>
    <w:multiLevelType w:val="hybridMultilevel"/>
    <w:tmpl w:val="A83690CC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4">
    <w:nsid w:val="638816CA"/>
    <w:multiLevelType w:val="hybridMultilevel"/>
    <w:tmpl w:val="E17879CA"/>
    <w:lvl w:ilvl="0" w:tplc="7B4EEFBE">
      <w:numFmt w:val="bullet"/>
      <w:lvlText w:val="·"/>
      <w:lvlJc w:val="left"/>
      <w:pPr>
        <w:ind w:left="3024" w:hanging="2304"/>
      </w:pPr>
      <w:rPr>
        <w:rFonts w:ascii="Arial" w:eastAsia="Arial" w:hAnsi="Arial" w:cs="Arial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63DE0835"/>
    <w:multiLevelType w:val="hybridMultilevel"/>
    <w:tmpl w:val="58088768"/>
    <w:lvl w:ilvl="0" w:tplc="4B3A547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65012F16"/>
    <w:multiLevelType w:val="hybridMultilevel"/>
    <w:tmpl w:val="576E9952"/>
    <w:lvl w:ilvl="0" w:tplc="04190011">
      <w:start w:val="1"/>
      <w:numFmt w:val="decimal"/>
      <w:lvlText w:val="%1)"/>
      <w:lvlJc w:val="left"/>
      <w:pPr>
        <w:tabs>
          <w:tab w:val="num" w:pos="1135"/>
        </w:tabs>
        <w:ind w:left="624" w:firstLine="57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27">
    <w:nsid w:val="68F84930"/>
    <w:multiLevelType w:val="hybridMultilevel"/>
    <w:tmpl w:val="6D6C262E"/>
    <w:lvl w:ilvl="0" w:tplc="3F120E56">
      <w:numFmt w:val="bullet"/>
      <w:lvlText w:val="·"/>
      <w:lvlJc w:val="left"/>
      <w:pPr>
        <w:ind w:left="1528" w:hanging="828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8">
    <w:nsid w:val="695B1CF9"/>
    <w:multiLevelType w:val="hybridMultilevel"/>
    <w:tmpl w:val="661CCBD8"/>
    <w:lvl w:ilvl="0" w:tplc="2356DCD4">
      <w:numFmt w:val="bullet"/>
      <w:lvlText w:val="·"/>
      <w:lvlJc w:val="left"/>
      <w:pPr>
        <w:ind w:left="2700" w:hanging="1980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6BC83379"/>
    <w:multiLevelType w:val="hybridMultilevel"/>
    <w:tmpl w:val="E242B61E"/>
    <w:lvl w:ilvl="0" w:tplc="04190011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30">
    <w:nsid w:val="6BCF4370"/>
    <w:multiLevelType w:val="hybridMultilevel"/>
    <w:tmpl w:val="8D3235D8"/>
    <w:lvl w:ilvl="0" w:tplc="2C3699AC">
      <w:start w:val="10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6C6C3665"/>
    <w:multiLevelType w:val="hybridMultilevel"/>
    <w:tmpl w:val="F9ACDC4E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2">
    <w:nsid w:val="6D28547B"/>
    <w:multiLevelType w:val="hybridMultilevel"/>
    <w:tmpl w:val="8E364142"/>
    <w:lvl w:ilvl="0" w:tplc="DA6AD59A">
      <w:start w:val="1"/>
      <w:numFmt w:val="bullet"/>
      <w:lvlText w:val="-"/>
      <w:lvlJc w:val="left"/>
      <w:pPr>
        <w:ind w:left="360" w:hanging="360"/>
      </w:pPr>
      <w:rPr>
        <w:rFonts w:ascii="Cambria" w:hAnsi="Cambria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7748585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7F82ECF"/>
    <w:multiLevelType w:val="hybridMultilevel"/>
    <w:tmpl w:val="0A523FA4"/>
    <w:lvl w:ilvl="0" w:tplc="DA6AD59A">
      <w:start w:val="1"/>
      <w:numFmt w:val="bullet"/>
      <w:lvlText w:val="-"/>
      <w:lvlJc w:val="left"/>
      <w:pPr>
        <w:ind w:left="720" w:hanging="360"/>
      </w:pPr>
      <w:rPr>
        <w:rFonts w:ascii="Cambria" w:hAnsi="Cambri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B4969C8"/>
    <w:multiLevelType w:val="hybridMultilevel"/>
    <w:tmpl w:val="F7A05B94"/>
    <w:lvl w:ilvl="0" w:tplc="3F120E56">
      <w:numFmt w:val="bullet"/>
      <w:lvlText w:val="·"/>
      <w:lvlJc w:val="left"/>
      <w:pPr>
        <w:ind w:left="2248" w:hanging="828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>
    <w:nsid w:val="7B6104D1"/>
    <w:multiLevelType w:val="hybridMultilevel"/>
    <w:tmpl w:val="F718FEA8"/>
    <w:lvl w:ilvl="0" w:tplc="F6F0D8C8">
      <w:start w:val="1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7">
    <w:nsid w:val="7CC0176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32"/>
  </w:num>
  <w:num w:numId="3">
    <w:abstractNumId w:val="17"/>
  </w:num>
  <w:num w:numId="4">
    <w:abstractNumId w:val="10"/>
  </w:num>
  <w:num w:numId="5">
    <w:abstractNumId w:val="14"/>
  </w:num>
  <w:num w:numId="6">
    <w:abstractNumId w:val="0"/>
  </w:num>
  <w:num w:numId="7">
    <w:abstractNumId w:val="34"/>
  </w:num>
  <w:num w:numId="8">
    <w:abstractNumId w:val="7"/>
  </w:num>
  <w:num w:numId="9">
    <w:abstractNumId w:val="29"/>
  </w:num>
  <w:num w:numId="10">
    <w:abstractNumId w:val="26"/>
  </w:num>
  <w:num w:numId="11">
    <w:abstractNumId w:val="25"/>
  </w:num>
  <w:num w:numId="12">
    <w:abstractNumId w:val="19"/>
  </w:num>
  <w:num w:numId="13">
    <w:abstractNumId w:val="4"/>
  </w:num>
  <w:num w:numId="14">
    <w:abstractNumId w:val="31"/>
  </w:num>
  <w:num w:numId="15">
    <w:abstractNumId w:val="23"/>
  </w:num>
  <w:num w:numId="16">
    <w:abstractNumId w:val="11"/>
  </w:num>
  <w:num w:numId="17">
    <w:abstractNumId w:val="30"/>
  </w:num>
  <w:num w:numId="18">
    <w:abstractNumId w:val="36"/>
  </w:num>
  <w:num w:numId="19">
    <w:abstractNumId w:val="6"/>
  </w:num>
  <w:num w:numId="20">
    <w:abstractNumId w:val="1"/>
  </w:num>
  <w:num w:numId="21">
    <w:abstractNumId w:val="9"/>
  </w:num>
  <w:num w:numId="22">
    <w:abstractNumId w:val="33"/>
  </w:num>
  <w:num w:numId="23">
    <w:abstractNumId w:val="22"/>
  </w:num>
  <w:num w:numId="24">
    <w:abstractNumId w:val="37"/>
  </w:num>
  <w:num w:numId="25">
    <w:abstractNumId w:val="8"/>
  </w:num>
  <w:num w:numId="26">
    <w:abstractNumId w:val="21"/>
  </w:num>
  <w:num w:numId="27">
    <w:abstractNumId w:val="12"/>
  </w:num>
  <w:num w:numId="28">
    <w:abstractNumId w:val="18"/>
  </w:num>
  <w:num w:numId="29">
    <w:abstractNumId w:val="27"/>
  </w:num>
  <w:num w:numId="30">
    <w:abstractNumId w:val="15"/>
  </w:num>
  <w:num w:numId="31">
    <w:abstractNumId w:val="35"/>
  </w:num>
  <w:num w:numId="32">
    <w:abstractNumId w:val="20"/>
  </w:num>
  <w:num w:numId="33">
    <w:abstractNumId w:val="16"/>
  </w:num>
  <w:num w:numId="34">
    <w:abstractNumId w:val="28"/>
  </w:num>
  <w:num w:numId="35">
    <w:abstractNumId w:val="2"/>
  </w:num>
  <w:num w:numId="36">
    <w:abstractNumId w:val="13"/>
  </w:num>
  <w:num w:numId="37">
    <w:abstractNumId w:val="3"/>
  </w:num>
  <w:num w:numId="38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A7628"/>
    <w:rsid w:val="000677D9"/>
    <w:rsid w:val="00083E24"/>
    <w:rsid w:val="00124B40"/>
    <w:rsid w:val="001C4C97"/>
    <w:rsid w:val="001E762D"/>
    <w:rsid w:val="002140B0"/>
    <w:rsid w:val="00250D81"/>
    <w:rsid w:val="002A6958"/>
    <w:rsid w:val="002B2EAB"/>
    <w:rsid w:val="00431771"/>
    <w:rsid w:val="004A7628"/>
    <w:rsid w:val="005346D8"/>
    <w:rsid w:val="00552C10"/>
    <w:rsid w:val="00610844"/>
    <w:rsid w:val="00661971"/>
    <w:rsid w:val="006A2038"/>
    <w:rsid w:val="006B2CFC"/>
    <w:rsid w:val="006C3F59"/>
    <w:rsid w:val="00806717"/>
    <w:rsid w:val="00847C1C"/>
    <w:rsid w:val="00847C77"/>
    <w:rsid w:val="00851548"/>
    <w:rsid w:val="008B6CBD"/>
    <w:rsid w:val="009572C6"/>
    <w:rsid w:val="00972804"/>
    <w:rsid w:val="00A1104D"/>
    <w:rsid w:val="00B87D80"/>
    <w:rsid w:val="00BA30F0"/>
    <w:rsid w:val="00BA5D23"/>
    <w:rsid w:val="00BB59A5"/>
    <w:rsid w:val="00C1239B"/>
    <w:rsid w:val="00C86050"/>
    <w:rsid w:val="00C8706F"/>
    <w:rsid w:val="00E1652A"/>
    <w:rsid w:val="00E65C6A"/>
    <w:rsid w:val="00EB7439"/>
    <w:rsid w:val="00ED4708"/>
    <w:rsid w:val="00F13F13"/>
    <w:rsid w:val="00F755B0"/>
    <w:rsid w:val="00FC6B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844"/>
  </w:style>
  <w:style w:type="paragraph" w:styleId="1">
    <w:name w:val="heading 1"/>
    <w:basedOn w:val="a"/>
    <w:next w:val="a"/>
    <w:link w:val="10"/>
    <w:rsid w:val="006C3F59"/>
    <w:pPr>
      <w:keepNext/>
      <w:keepLines/>
      <w:spacing w:before="400" w:after="120"/>
      <w:outlineLvl w:val="0"/>
    </w:pPr>
    <w:rPr>
      <w:rFonts w:ascii="Arial" w:eastAsia="Arial" w:hAnsi="Arial" w:cs="Arial"/>
      <w:sz w:val="40"/>
      <w:szCs w:val="40"/>
      <w:lang w:eastAsia="ru-RU"/>
    </w:rPr>
  </w:style>
  <w:style w:type="paragraph" w:styleId="2">
    <w:name w:val="heading 2"/>
    <w:basedOn w:val="a"/>
    <w:next w:val="a"/>
    <w:link w:val="20"/>
    <w:rsid w:val="006C3F59"/>
    <w:pPr>
      <w:keepNext/>
      <w:keepLines/>
      <w:spacing w:before="360" w:after="120"/>
      <w:outlineLvl w:val="1"/>
    </w:pPr>
    <w:rPr>
      <w:rFonts w:ascii="Arial" w:eastAsia="Arial" w:hAnsi="Arial" w:cs="Arial"/>
      <w:sz w:val="32"/>
      <w:szCs w:val="32"/>
      <w:lang w:eastAsia="ru-RU"/>
    </w:rPr>
  </w:style>
  <w:style w:type="paragraph" w:styleId="3">
    <w:name w:val="heading 3"/>
    <w:basedOn w:val="a"/>
    <w:next w:val="a"/>
    <w:link w:val="30"/>
    <w:rsid w:val="006C3F59"/>
    <w:pPr>
      <w:keepNext/>
      <w:keepLines/>
      <w:spacing w:before="320" w:after="80"/>
      <w:outlineLvl w:val="2"/>
    </w:pPr>
    <w:rPr>
      <w:rFonts w:ascii="Arial" w:eastAsia="Arial" w:hAnsi="Arial" w:cs="Arial"/>
      <w:color w:val="434343"/>
      <w:sz w:val="28"/>
      <w:szCs w:val="28"/>
      <w:lang w:eastAsia="ru-RU"/>
    </w:rPr>
  </w:style>
  <w:style w:type="paragraph" w:styleId="4">
    <w:name w:val="heading 4"/>
    <w:basedOn w:val="a"/>
    <w:next w:val="a"/>
    <w:link w:val="40"/>
    <w:rsid w:val="006C3F59"/>
    <w:pPr>
      <w:keepNext/>
      <w:keepLines/>
      <w:spacing w:before="280" w:after="80"/>
      <w:outlineLvl w:val="3"/>
    </w:pPr>
    <w:rPr>
      <w:rFonts w:ascii="Arial" w:eastAsia="Arial" w:hAnsi="Arial" w:cs="Arial"/>
      <w:color w:val="666666"/>
      <w:sz w:val="24"/>
      <w:szCs w:val="24"/>
      <w:lang w:eastAsia="ru-RU"/>
    </w:rPr>
  </w:style>
  <w:style w:type="paragraph" w:styleId="5">
    <w:name w:val="heading 5"/>
    <w:basedOn w:val="a"/>
    <w:next w:val="a"/>
    <w:link w:val="50"/>
    <w:rsid w:val="006C3F59"/>
    <w:pPr>
      <w:keepNext/>
      <w:keepLines/>
      <w:spacing w:before="240" w:after="80"/>
      <w:outlineLvl w:val="4"/>
    </w:pPr>
    <w:rPr>
      <w:rFonts w:ascii="Arial" w:eastAsia="Arial" w:hAnsi="Arial" w:cs="Arial"/>
      <w:color w:val="666666"/>
      <w:lang w:eastAsia="ru-RU"/>
    </w:rPr>
  </w:style>
  <w:style w:type="paragraph" w:styleId="6">
    <w:name w:val="heading 6"/>
    <w:basedOn w:val="a"/>
    <w:next w:val="a"/>
    <w:link w:val="60"/>
    <w:rsid w:val="006C3F59"/>
    <w:pPr>
      <w:keepNext/>
      <w:keepLines/>
      <w:spacing w:before="240" w:after="80"/>
      <w:outlineLvl w:val="5"/>
    </w:pPr>
    <w:rPr>
      <w:rFonts w:ascii="Arial" w:eastAsia="Arial" w:hAnsi="Arial" w:cs="Arial"/>
      <w:i/>
      <w:color w:val="66666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C3F59"/>
    <w:rPr>
      <w:rFonts w:ascii="Arial" w:eastAsia="Arial" w:hAnsi="Arial" w:cs="Arial"/>
      <w:sz w:val="40"/>
      <w:szCs w:val="40"/>
      <w:lang w:eastAsia="ru-RU"/>
    </w:rPr>
  </w:style>
  <w:style w:type="character" w:customStyle="1" w:styleId="20">
    <w:name w:val="Заголовок 2 Знак"/>
    <w:basedOn w:val="a0"/>
    <w:link w:val="2"/>
    <w:rsid w:val="006C3F59"/>
    <w:rPr>
      <w:rFonts w:ascii="Arial" w:eastAsia="Arial" w:hAnsi="Arial" w:cs="Arial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6C3F59"/>
    <w:rPr>
      <w:rFonts w:ascii="Arial" w:eastAsia="Arial" w:hAnsi="Arial" w:cs="Arial"/>
      <w:color w:val="434343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6C3F59"/>
    <w:rPr>
      <w:rFonts w:ascii="Arial" w:eastAsia="Arial" w:hAnsi="Arial" w:cs="Arial"/>
      <w:color w:val="666666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6C3F59"/>
    <w:rPr>
      <w:rFonts w:ascii="Arial" w:eastAsia="Arial" w:hAnsi="Arial" w:cs="Arial"/>
      <w:color w:val="666666"/>
      <w:lang w:eastAsia="ru-RU"/>
    </w:rPr>
  </w:style>
  <w:style w:type="character" w:customStyle="1" w:styleId="60">
    <w:name w:val="Заголовок 6 Знак"/>
    <w:basedOn w:val="a0"/>
    <w:link w:val="6"/>
    <w:rsid w:val="006C3F59"/>
    <w:rPr>
      <w:rFonts w:ascii="Arial" w:eastAsia="Arial" w:hAnsi="Arial" w:cs="Arial"/>
      <w:i/>
      <w:color w:val="666666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C3F59"/>
  </w:style>
  <w:style w:type="table" w:customStyle="1" w:styleId="TableNormal">
    <w:name w:val="Table Normal"/>
    <w:rsid w:val="006C3F59"/>
    <w:pPr>
      <w:spacing w:after="0"/>
    </w:pPr>
    <w:rPr>
      <w:rFonts w:ascii="Arial" w:eastAsia="Arial" w:hAnsi="Arial" w:cs="Arial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rsid w:val="006C3F59"/>
    <w:pPr>
      <w:keepNext/>
      <w:keepLines/>
      <w:spacing w:after="60"/>
    </w:pPr>
    <w:rPr>
      <w:rFonts w:ascii="Arial" w:eastAsia="Arial" w:hAnsi="Arial" w:cs="Arial"/>
      <w:sz w:val="52"/>
      <w:szCs w:val="52"/>
      <w:lang w:eastAsia="ru-RU"/>
    </w:rPr>
  </w:style>
  <w:style w:type="character" w:customStyle="1" w:styleId="a4">
    <w:name w:val="Название Знак"/>
    <w:basedOn w:val="a0"/>
    <w:link w:val="a3"/>
    <w:rsid w:val="006C3F59"/>
    <w:rPr>
      <w:rFonts w:ascii="Arial" w:eastAsia="Arial" w:hAnsi="Arial" w:cs="Arial"/>
      <w:sz w:val="52"/>
      <w:szCs w:val="52"/>
      <w:lang w:eastAsia="ru-RU"/>
    </w:rPr>
  </w:style>
  <w:style w:type="paragraph" w:styleId="a5">
    <w:name w:val="Subtitle"/>
    <w:basedOn w:val="a"/>
    <w:next w:val="a"/>
    <w:link w:val="a6"/>
    <w:rsid w:val="006C3F59"/>
    <w:pPr>
      <w:keepNext/>
      <w:keepLines/>
      <w:spacing w:after="320"/>
    </w:pPr>
    <w:rPr>
      <w:rFonts w:ascii="Arial" w:eastAsia="Arial" w:hAnsi="Arial" w:cs="Arial"/>
      <w:color w:val="666666"/>
      <w:sz w:val="30"/>
      <w:szCs w:val="30"/>
      <w:lang w:eastAsia="ru-RU"/>
    </w:rPr>
  </w:style>
  <w:style w:type="character" w:customStyle="1" w:styleId="a6">
    <w:name w:val="Подзаголовок Знак"/>
    <w:basedOn w:val="a0"/>
    <w:link w:val="a5"/>
    <w:rsid w:val="006C3F59"/>
    <w:rPr>
      <w:rFonts w:ascii="Arial" w:eastAsia="Arial" w:hAnsi="Arial" w:cs="Arial"/>
      <w:color w:val="666666"/>
      <w:sz w:val="30"/>
      <w:szCs w:val="30"/>
      <w:lang w:eastAsia="ru-RU"/>
    </w:rPr>
  </w:style>
  <w:style w:type="paragraph" w:customStyle="1" w:styleId="12">
    <w:name w:val="Абзац списка1"/>
    <w:basedOn w:val="a"/>
    <w:next w:val="a7"/>
    <w:uiPriority w:val="34"/>
    <w:qFormat/>
    <w:rsid w:val="006C3F59"/>
    <w:pPr>
      <w:spacing w:after="160" w:line="259" w:lineRule="auto"/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6C3F59"/>
    <w:pPr>
      <w:tabs>
        <w:tab w:val="center" w:pos="4677"/>
        <w:tab w:val="right" w:pos="9355"/>
      </w:tabs>
      <w:spacing w:after="0" w:line="240" w:lineRule="auto"/>
    </w:pPr>
    <w:rPr>
      <w:rFonts w:ascii="Arial" w:eastAsia="Arial" w:hAnsi="Arial" w:cs="Arial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6C3F59"/>
    <w:rPr>
      <w:rFonts w:ascii="Arial" w:eastAsia="Arial" w:hAnsi="Arial" w:cs="Arial"/>
      <w:lang w:eastAsia="ru-RU"/>
    </w:rPr>
  </w:style>
  <w:style w:type="paragraph" w:styleId="aa">
    <w:name w:val="footer"/>
    <w:basedOn w:val="a"/>
    <w:link w:val="ab"/>
    <w:uiPriority w:val="99"/>
    <w:unhideWhenUsed/>
    <w:rsid w:val="006C3F59"/>
    <w:pPr>
      <w:tabs>
        <w:tab w:val="center" w:pos="4677"/>
        <w:tab w:val="right" w:pos="9355"/>
      </w:tabs>
      <w:spacing w:after="0" w:line="240" w:lineRule="auto"/>
    </w:pPr>
    <w:rPr>
      <w:rFonts w:ascii="Arial" w:eastAsia="Arial" w:hAnsi="Arial" w:cs="Arial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6C3F59"/>
    <w:rPr>
      <w:rFonts w:ascii="Arial" w:eastAsia="Arial" w:hAnsi="Arial" w:cs="Arial"/>
      <w:lang w:eastAsia="ru-RU"/>
    </w:rPr>
  </w:style>
  <w:style w:type="table" w:customStyle="1" w:styleId="13">
    <w:name w:val="Сетка таблицы1"/>
    <w:basedOn w:val="a1"/>
    <w:next w:val="ac"/>
    <w:uiPriority w:val="39"/>
    <w:rsid w:val="006C3F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Обычный (веб)1"/>
    <w:basedOn w:val="a"/>
    <w:next w:val="ad"/>
    <w:uiPriority w:val="99"/>
    <w:unhideWhenUsed/>
    <w:rsid w:val="006C3F59"/>
    <w:pPr>
      <w:spacing w:after="160" w:line="259" w:lineRule="auto"/>
    </w:pPr>
    <w:rPr>
      <w:rFonts w:ascii="Times New Roman" w:hAnsi="Times New Roman" w:cs="Times New Roman"/>
      <w:sz w:val="24"/>
      <w:szCs w:val="24"/>
    </w:rPr>
  </w:style>
  <w:style w:type="paragraph" w:styleId="31">
    <w:name w:val="Body Text 3"/>
    <w:basedOn w:val="a"/>
    <w:link w:val="32"/>
    <w:rsid w:val="006C3F5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18"/>
      <w:szCs w:val="18"/>
      <w:lang w:eastAsia="ru-RU"/>
    </w:rPr>
  </w:style>
  <w:style w:type="character" w:customStyle="1" w:styleId="32">
    <w:name w:val="Основной текст 3 Знак"/>
    <w:basedOn w:val="a0"/>
    <w:link w:val="31"/>
    <w:rsid w:val="006C3F59"/>
    <w:rPr>
      <w:rFonts w:ascii="Times New Roman" w:eastAsia="Times New Roman" w:hAnsi="Times New Roman" w:cs="Times New Roman"/>
      <w:b/>
      <w:sz w:val="18"/>
      <w:szCs w:val="18"/>
      <w:lang w:eastAsia="ru-RU"/>
    </w:rPr>
  </w:style>
  <w:style w:type="paragraph" w:customStyle="1" w:styleId="15">
    <w:name w:val="Текст сноски1"/>
    <w:basedOn w:val="a"/>
    <w:next w:val="ae"/>
    <w:link w:val="af"/>
    <w:uiPriority w:val="99"/>
    <w:semiHidden/>
    <w:unhideWhenUsed/>
    <w:rsid w:val="006C3F59"/>
    <w:pPr>
      <w:spacing w:after="0" w:line="240" w:lineRule="auto"/>
    </w:pPr>
    <w:rPr>
      <w:rFonts w:ascii="Cambria" w:eastAsia="Cambria" w:hAnsi="Cambria" w:cs="Times New Roman"/>
      <w:sz w:val="20"/>
      <w:szCs w:val="20"/>
    </w:rPr>
  </w:style>
  <w:style w:type="character" w:customStyle="1" w:styleId="af">
    <w:name w:val="Текст сноски Знак"/>
    <w:basedOn w:val="a0"/>
    <w:link w:val="15"/>
    <w:uiPriority w:val="99"/>
    <w:semiHidden/>
    <w:rsid w:val="006C3F59"/>
    <w:rPr>
      <w:rFonts w:ascii="Cambria" w:eastAsia="Cambria" w:hAnsi="Cambria" w:cs="Times New Roman"/>
      <w:sz w:val="20"/>
      <w:szCs w:val="20"/>
      <w:lang w:val="ru-RU" w:eastAsia="en-US"/>
    </w:rPr>
  </w:style>
  <w:style w:type="character" w:styleId="af0">
    <w:name w:val="footnote reference"/>
    <w:basedOn w:val="a0"/>
    <w:uiPriority w:val="99"/>
    <w:semiHidden/>
    <w:unhideWhenUsed/>
    <w:rsid w:val="006C3F59"/>
    <w:rPr>
      <w:vertAlign w:val="superscript"/>
    </w:rPr>
  </w:style>
  <w:style w:type="paragraph" w:styleId="af1">
    <w:name w:val="Balloon Text"/>
    <w:basedOn w:val="a"/>
    <w:link w:val="af2"/>
    <w:uiPriority w:val="99"/>
    <w:semiHidden/>
    <w:unhideWhenUsed/>
    <w:rsid w:val="006C3F59"/>
    <w:pPr>
      <w:spacing w:after="0" w:line="240" w:lineRule="auto"/>
    </w:pPr>
    <w:rPr>
      <w:rFonts w:ascii="Segoe UI" w:eastAsia="Arial" w:hAnsi="Segoe UI" w:cs="Segoe UI"/>
      <w:sz w:val="18"/>
      <w:szCs w:val="18"/>
      <w:lang w:eastAsia="ru-RU"/>
    </w:rPr>
  </w:style>
  <w:style w:type="character" w:customStyle="1" w:styleId="af2">
    <w:name w:val="Текст выноски Знак"/>
    <w:basedOn w:val="a0"/>
    <w:link w:val="af1"/>
    <w:uiPriority w:val="99"/>
    <w:semiHidden/>
    <w:rsid w:val="006C3F59"/>
    <w:rPr>
      <w:rFonts w:ascii="Segoe UI" w:eastAsia="Arial" w:hAnsi="Segoe UI" w:cs="Segoe UI"/>
      <w:sz w:val="18"/>
      <w:szCs w:val="18"/>
      <w:lang w:eastAsia="ru-RU"/>
    </w:rPr>
  </w:style>
  <w:style w:type="paragraph" w:styleId="a7">
    <w:name w:val="List Paragraph"/>
    <w:basedOn w:val="a"/>
    <w:uiPriority w:val="34"/>
    <w:qFormat/>
    <w:rsid w:val="006C3F59"/>
    <w:pPr>
      <w:ind w:left="720"/>
      <w:contextualSpacing/>
    </w:pPr>
  </w:style>
  <w:style w:type="table" w:styleId="ac">
    <w:name w:val="Table Grid"/>
    <w:basedOn w:val="a1"/>
    <w:uiPriority w:val="59"/>
    <w:rsid w:val="006C3F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Normal (Web)"/>
    <w:basedOn w:val="a"/>
    <w:uiPriority w:val="99"/>
    <w:semiHidden/>
    <w:unhideWhenUsed/>
    <w:rsid w:val="006C3F59"/>
    <w:rPr>
      <w:rFonts w:ascii="Times New Roman" w:hAnsi="Times New Roman" w:cs="Times New Roman"/>
      <w:sz w:val="24"/>
      <w:szCs w:val="24"/>
    </w:rPr>
  </w:style>
  <w:style w:type="paragraph" w:styleId="ae">
    <w:name w:val="footnote text"/>
    <w:basedOn w:val="a"/>
    <w:link w:val="16"/>
    <w:uiPriority w:val="99"/>
    <w:semiHidden/>
    <w:unhideWhenUsed/>
    <w:rsid w:val="006C3F59"/>
    <w:pPr>
      <w:spacing w:after="0" w:line="240" w:lineRule="auto"/>
    </w:pPr>
    <w:rPr>
      <w:sz w:val="20"/>
      <w:szCs w:val="20"/>
    </w:rPr>
  </w:style>
  <w:style w:type="character" w:customStyle="1" w:styleId="16">
    <w:name w:val="Текст сноски Знак1"/>
    <w:basedOn w:val="a0"/>
    <w:link w:val="ae"/>
    <w:uiPriority w:val="99"/>
    <w:semiHidden/>
    <w:rsid w:val="006C3F59"/>
    <w:rPr>
      <w:sz w:val="20"/>
      <w:szCs w:val="20"/>
    </w:rPr>
  </w:style>
  <w:style w:type="paragraph" w:styleId="af3">
    <w:name w:val="Body Text"/>
    <w:basedOn w:val="a"/>
    <w:link w:val="af4"/>
    <w:uiPriority w:val="99"/>
    <w:semiHidden/>
    <w:unhideWhenUsed/>
    <w:rsid w:val="00431771"/>
    <w:pPr>
      <w:spacing w:after="120"/>
    </w:pPr>
  </w:style>
  <w:style w:type="character" w:customStyle="1" w:styleId="af4">
    <w:name w:val="Основной текст Знак"/>
    <w:basedOn w:val="a0"/>
    <w:link w:val="af3"/>
    <w:uiPriority w:val="99"/>
    <w:semiHidden/>
    <w:rsid w:val="00431771"/>
  </w:style>
  <w:style w:type="paragraph" w:customStyle="1" w:styleId="110">
    <w:name w:val="Заголовок 11"/>
    <w:basedOn w:val="a"/>
    <w:uiPriority w:val="1"/>
    <w:qFormat/>
    <w:rsid w:val="001E762D"/>
    <w:pPr>
      <w:widowControl w:val="0"/>
      <w:autoSpaceDE w:val="0"/>
      <w:autoSpaceDN w:val="0"/>
      <w:spacing w:after="0" w:line="319" w:lineRule="exact"/>
      <w:ind w:left="402" w:hanging="281"/>
      <w:jc w:val="both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f5">
    <w:name w:val="No Spacing"/>
    <w:uiPriority w:val="1"/>
    <w:qFormat/>
    <w:rsid w:val="00C8706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73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4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825D95-E3F3-43E9-8508-7FE94EF69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1824</Words>
  <Characters>10399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ИКТ</dc:creator>
  <cp:keywords/>
  <dc:description/>
  <cp:lastModifiedBy>Зарган</cp:lastModifiedBy>
  <cp:revision>12</cp:revision>
  <cp:lastPrinted>2023-05-30T12:52:00Z</cp:lastPrinted>
  <dcterms:created xsi:type="dcterms:W3CDTF">2023-06-05T18:13:00Z</dcterms:created>
  <dcterms:modified xsi:type="dcterms:W3CDTF">2023-11-15T06:47:00Z</dcterms:modified>
</cp:coreProperties>
</file>