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1D" w:rsidRPr="005C621D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5C621D">
        <w:rPr>
          <w:rFonts w:ascii="Times New Roman" w:hAnsi="Times New Roman"/>
          <w:sz w:val="24"/>
          <w:szCs w:val="24"/>
          <w:lang w:val="ru-RU"/>
        </w:rPr>
        <w:t>МУ «Наурский районный отдел образования»</w:t>
      </w:r>
    </w:p>
    <w:p w:rsidR="005C621D" w:rsidRPr="005C621D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C621D" w:rsidRPr="005C621D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«ИЩЕРСКАЯ СРЕДНЯЯ ОБЩЕОБРАЗОВАТЕЛЬНАЯ ШКОЛА»</w:t>
      </w:r>
    </w:p>
    <w:p w:rsidR="005C621D" w:rsidRPr="00A1561E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  <w:szCs w:val="24"/>
        </w:rPr>
      </w:pPr>
      <w:r w:rsidRPr="00A1561E">
        <w:rPr>
          <w:rFonts w:ascii="Times New Roman" w:hAnsi="Times New Roman"/>
          <w:sz w:val="24"/>
          <w:szCs w:val="24"/>
        </w:rPr>
        <w:t>(МБОУ «</w:t>
      </w:r>
      <w:proofErr w:type="spellStart"/>
      <w:r w:rsidRPr="00A1561E">
        <w:rPr>
          <w:rFonts w:ascii="Times New Roman" w:hAnsi="Times New Roman"/>
          <w:sz w:val="24"/>
          <w:szCs w:val="24"/>
        </w:rPr>
        <w:t>Ищерская</w:t>
      </w:r>
      <w:proofErr w:type="spellEnd"/>
      <w:r w:rsidRPr="00A1561E">
        <w:rPr>
          <w:rFonts w:ascii="Times New Roman" w:hAnsi="Times New Roman"/>
          <w:sz w:val="24"/>
          <w:szCs w:val="24"/>
        </w:rPr>
        <w:t xml:space="preserve"> СОШ»)</w:t>
      </w:r>
    </w:p>
    <w:p w:rsidR="005C621D" w:rsidRPr="00A1561E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</w:rPr>
      </w:pPr>
    </w:p>
    <w:p w:rsidR="005C621D" w:rsidRPr="005C621D" w:rsidRDefault="005C621D" w:rsidP="005C621D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sz w:val="24"/>
          <w:szCs w:val="24"/>
          <w:lang w:val="ru-RU"/>
        </w:rPr>
      </w:pPr>
      <w:r w:rsidRPr="005C621D">
        <w:rPr>
          <w:rFonts w:ascii="Times New Roman" w:hAnsi="Times New Roman"/>
          <w:sz w:val="24"/>
          <w:szCs w:val="24"/>
          <w:lang w:val="ru-RU"/>
        </w:rPr>
        <w:t>МУ «</w:t>
      </w:r>
      <w:proofErr w:type="spellStart"/>
      <w:r w:rsidRPr="005C621D">
        <w:rPr>
          <w:rFonts w:ascii="Times New Roman" w:hAnsi="Times New Roman"/>
          <w:sz w:val="24"/>
          <w:szCs w:val="24"/>
          <w:lang w:val="ru-RU"/>
        </w:rPr>
        <w:t>Невран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A1561E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5C621D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отдел»</w:t>
      </w:r>
    </w:p>
    <w:p w:rsidR="005C621D" w:rsidRPr="005C621D" w:rsidRDefault="005C621D" w:rsidP="005C621D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Муниципальни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бюджетни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юкъарадешаран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учреждени</w:t>
      </w:r>
      <w:proofErr w:type="spellEnd"/>
    </w:p>
    <w:p w:rsidR="005C621D" w:rsidRPr="005C621D" w:rsidRDefault="005C621D" w:rsidP="005C621D">
      <w:pPr>
        <w:spacing w:before="0" w:beforeAutospacing="0" w:after="0" w:afterAutospacing="0" w:line="0" w:lineRule="atLeast"/>
        <w:ind w:right="-1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«ИЩЕРСКИ</w:t>
      </w:r>
      <w:r w:rsidRPr="005C621D">
        <w:rPr>
          <w:rFonts w:ascii="Times New Roman" w:eastAsia="Calibri" w:hAnsi="Times New Roman"/>
          <w:b/>
          <w:sz w:val="28"/>
          <w:szCs w:val="28"/>
          <w:lang w:val="ru-RU"/>
        </w:rPr>
        <w:t xml:space="preserve"> ЮККЪЕРА ЮКЪАРАДЕШАРАН ШКОЛА</w:t>
      </w:r>
      <w:r w:rsidRPr="005C621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C621D" w:rsidRPr="00A1561E" w:rsidRDefault="005C621D" w:rsidP="005C621D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sz w:val="24"/>
          <w:szCs w:val="24"/>
        </w:rPr>
      </w:pPr>
      <w:r w:rsidRPr="00A1561E">
        <w:rPr>
          <w:rFonts w:ascii="Times New Roman" w:hAnsi="Times New Roman"/>
          <w:sz w:val="24"/>
          <w:szCs w:val="24"/>
        </w:rPr>
        <w:t>(МБЮУ «</w:t>
      </w:r>
      <w:proofErr w:type="spellStart"/>
      <w:r w:rsidRPr="00A1561E">
        <w:rPr>
          <w:rFonts w:ascii="Times New Roman" w:hAnsi="Times New Roman"/>
          <w:sz w:val="24"/>
          <w:szCs w:val="24"/>
        </w:rPr>
        <w:t>Ищерски</w:t>
      </w:r>
      <w:proofErr w:type="spellEnd"/>
      <w:r w:rsidRPr="00A1561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561E">
        <w:rPr>
          <w:rFonts w:ascii="Times New Roman" w:eastAsia="Calibri" w:hAnsi="Times New Roman"/>
          <w:sz w:val="24"/>
          <w:szCs w:val="24"/>
        </w:rPr>
        <w:t>йолу</w:t>
      </w:r>
      <w:proofErr w:type="spellEnd"/>
      <w:r w:rsidRPr="00A1561E">
        <w:rPr>
          <w:rFonts w:ascii="Times New Roman" w:eastAsia="Calibri" w:hAnsi="Times New Roman"/>
          <w:sz w:val="24"/>
          <w:szCs w:val="24"/>
        </w:rPr>
        <w:t xml:space="preserve"> ЮЮШ</w:t>
      </w:r>
      <w:r w:rsidRPr="00A1561E">
        <w:rPr>
          <w:rFonts w:ascii="Times New Roman" w:hAnsi="Times New Roman"/>
          <w:sz w:val="24"/>
          <w:szCs w:val="24"/>
        </w:rPr>
        <w:t>»)</w:t>
      </w:r>
    </w:p>
    <w:p w:rsidR="005C621D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5C621D" w:rsidRPr="00A1561E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5C621D" w:rsidRPr="00A1561E" w:rsidRDefault="005C621D" w:rsidP="005C621D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5C621D" w:rsidRDefault="005C621D" w:rsidP="0037242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4503"/>
      </w:tblGrid>
      <w:tr w:rsidR="00896DFB" w:rsidRPr="00A1561E" w:rsidTr="003505A0">
        <w:trPr>
          <w:trHeight w:val="642"/>
        </w:trPr>
        <w:tc>
          <w:tcPr>
            <w:tcW w:w="4395" w:type="dxa"/>
            <w:shd w:val="clear" w:color="auto" w:fill="auto"/>
          </w:tcPr>
          <w:p w:rsidR="00896DFB" w:rsidRPr="00A1561E" w:rsidRDefault="00896DFB" w:rsidP="003505A0">
            <w:pPr>
              <w:pStyle w:val="a8"/>
              <w:tabs>
                <w:tab w:val="left" w:pos="9498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1E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896DFB" w:rsidRPr="00896DFB" w:rsidRDefault="00896DFB" w:rsidP="003505A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896DFB" w:rsidRPr="00896DFB" w:rsidRDefault="00896DFB" w:rsidP="003505A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>Управляющего совета</w:t>
            </w:r>
          </w:p>
          <w:p w:rsidR="00896DFB" w:rsidRPr="00896DFB" w:rsidRDefault="00896DFB" w:rsidP="003505A0">
            <w:pPr>
              <w:spacing w:after="0" w:line="0" w:lineRule="atLeast"/>
              <w:rPr>
                <w:rFonts w:ascii="Times New Roman" w:hAnsi="Times New Roman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 2 № 30.01.2021г. </w:t>
            </w:r>
            <w:r w:rsidRPr="00896DFB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896DFB" w:rsidRPr="00896DFB" w:rsidRDefault="00896DFB" w:rsidP="003505A0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61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896DFB" w:rsidRPr="00A1561E" w:rsidRDefault="00896DFB" w:rsidP="003505A0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 wp14:anchorId="067014DC" wp14:editId="14DCFF5C">
                  <wp:extent cx="2857500" cy="1466850"/>
                  <wp:effectExtent l="0" t="0" r="0" b="0"/>
                  <wp:docPr id="2" name="Рисунок 2" descr="C:\Users\User\Downloads\image-27-02-21-08-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27-02-21-08-1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8" r="-2041" b="8956"/>
                          <a:stretch/>
                        </pic:blipFill>
                        <pic:spPr bwMode="auto">
                          <a:xfrm>
                            <a:off x="0" y="0"/>
                            <a:ext cx="2857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621D" w:rsidRPr="005C621D" w:rsidRDefault="005C621D" w:rsidP="0037242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72421" w:rsidRPr="005C621D" w:rsidRDefault="00372421" w:rsidP="0037242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51114" w:rsidRPr="005C621D" w:rsidRDefault="00551114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</w:p>
    <w:p w:rsidR="00551114" w:rsidRPr="005C621D" w:rsidRDefault="00551114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ОФОРМЛЕНИЯ ВОЗНИКНОВЕНИЯ, ПРИОСТАНОВЛЕНИЯ И ПРЕКРАЩЕНИЯ ОТНОШЕНИЙ МЕЖДУ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«ИЩЕРСКАЯ СОШ» И </w:t>
      </w:r>
      <w:r w:rsidRPr="005C621D">
        <w:rPr>
          <w:rFonts w:hAnsi="Times New Roman" w:cs="Times New Roman"/>
          <w:bCs/>
          <w:color w:val="000000"/>
          <w:sz w:val="28"/>
          <w:szCs w:val="28"/>
          <w:lang w:val="ru-RU"/>
        </w:rPr>
        <w:t>ОБУЧАЮЩИМИСЯ И /ИЛИ РОДИТЕЛЯМИ (ЗАКОННЫМИ ПРЕДСТАВИТЕЛЯМИ) НЕСОВЕРШЕННОЛЕТНИХ ОБУЧАЮЩИХСЯ</w:t>
      </w:r>
    </w:p>
    <w:bookmarkEnd w:id="0"/>
    <w:p w:rsidR="00551114" w:rsidRDefault="00551114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lang w:val="ru-RU"/>
        </w:rPr>
      </w:pPr>
      <w:r w:rsidRPr="005C621D">
        <w:rPr>
          <w:rFonts w:hAnsi="Times New Roman" w:cs="Times New Roman"/>
          <w:color w:val="000000"/>
          <w:lang w:val="ru-RU"/>
        </w:rPr>
        <w:t>СТ</w:t>
      </w:r>
      <w:proofErr w:type="gramStart"/>
      <w:r w:rsidRPr="005C621D">
        <w:rPr>
          <w:rFonts w:hAnsi="Times New Roman" w:cs="Times New Roman"/>
          <w:color w:val="000000"/>
          <w:lang w:val="ru-RU"/>
        </w:rPr>
        <w:t>.И</w:t>
      </w:r>
      <w:proofErr w:type="gramEnd"/>
      <w:r w:rsidRPr="005C621D">
        <w:rPr>
          <w:rFonts w:hAnsi="Times New Roman" w:cs="Times New Roman"/>
          <w:color w:val="000000"/>
          <w:lang w:val="ru-RU"/>
        </w:rPr>
        <w:t>ЩЕРСКАЯ – 2021Г.</w:t>
      </w:r>
    </w:p>
    <w:p w:rsidR="005C621D" w:rsidRDefault="005C621D" w:rsidP="005C621D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lang w:val="ru-RU"/>
        </w:rPr>
      </w:pPr>
    </w:p>
    <w:p w:rsidR="00551114" w:rsidRPr="005C621D" w:rsidRDefault="00551114" w:rsidP="00551114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551114" w:rsidRPr="005C621D" w:rsidRDefault="00551114" w:rsidP="0037242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F0D39" w:rsidRPr="005C621D" w:rsidRDefault="00372421" w:rsidP="003724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Настоящий Порядок оформления возникновения, приостановления и прекращения отношений между 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proofErr w:type="spellStart"/>
      <w:r w:rsidR="00551114" w:rsidRPr="005C621D">
        <w:rPr>
          <w:rFonts w:hAnsi="Times New Roman" w:cs="Times New Roman"/>
          <w:color w:val="000000"/>
          <w:sz w:val="28"/>
          <w:szCs w:val="28"/>
          <w:lang w:val="ru-RU"/>
        </w:rPr>
        <w:t>Ищерская</w:t>
      </w:r>
      <w:proofErr w:type="spellEnd"/>
      <w:r w:rsidR="00551114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и обучающимися и (или)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Уставом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51114" w:rsidRPr="005C621D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униципального бюджетного общеобразовательного учреждения 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51114" w:rsidRPr="005C621D">
        <w:rPr>
          <w:rFonts w:hAnsi="Times New Roman" w:cs="Times New Roman"/>
          <w:color w:val="000000"/>
          <w:sz w:val="28"/>
          <w:szCs w:val="28"/>
          <w:lang w:val="ru-RU"/>
        </w:rPr>
        <w:t>Ищерская</w:t>
      </w:r>
      <w:proofErr w:type="spellEnd"/>
      <w:r w:rsidR="00551114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Настоящий порядок устанавливает общие требования к оформлению возникновения,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изменения, приостановления и прекращения образовательных отношений при реализации школой основных и дополнительных общеобразовательных программ.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1.3.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Особенности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школы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обучающихся.</w:t>
      </w:r>
      <w:proofErr w:type="gramEnd"/>
    </w:p>
    <w:p w:rsidR="001F0D39" w:rsidRPr="005C621D" w:rsidRDefault="00372421" w:rsidP="00372421">
      <w:pPr>
        <w:spacing w:after="0" w:afterAutospacing="0"/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D217CA"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="00D217CA"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 образовательных отношений</w:t>
      </w:r>
    </w:p>
    <w:p w:rsidR="001F0D39" w:rsidRPr="005C621D" w:rsidRDefault="00372421" w:rsidP="003724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Основанием возникновения образовательных отношений является приказ школы о приеме лица на обучение или для прохождения промежуточной аттестации и (или) государственной итоговой аттестации. Если с </w:t>
      </w:r>
      <w:proofErr w:type="gramStart"/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="00D217CA" w:rsidRPr="005C62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При приеме в первый класс, а также для прохождения промежуточной аттестации (или) государственной итоговой аттестации ответственный за прием заявлений и документов</w:t>
      </w:r>
      <w:r w:rsidR="00D217CA" w:rsidRPr="005C621D">
        <w:rPr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color w:val="000000"/>
          <w:sz w:val="28"/>
          <w:szCs w:val="28"/>
          <w:lang w:val="ru-RU"/>
        </w:rPr>
        <w:t>готовит</w:t>
      </w:r>
      <w:r w:rsidRPr="005C621D">
        <w:rPr>
          <w:rFonts w:hAnsi="Times New Roman" w:cs="Times New Roman"/>
          <w:color w:val="FF0000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проект приказа о зачислении и передает его на подпись директору или уполномоченному им лицу в течение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двух рабочих дней после приема документов.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2.3.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При приеме в порядке перевода на обучение по основным общеобразовательным программам ответственный за прием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заявлений и документов готовит проект приказа о зачислении в соответствующий класс и передает его на подпись директору или уполномоченному им лицу в течение одного рабочего дня после приема документов.</w:t>
      </w:r>
    </w:p>
    <w:p w:rsidR="001F0D39" w:rsidRPr="005C621D" w:rsidRDefault="00D217CA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 xml:space="preserve">2.4. </w:t>
      </w:r>
      <w:proofErr w:type="gramStart"/>
      <w:r w:rsidR="00372421" w:rsidRPr="005C621D">
        <w:rPr>
          <w:rFonts w:hAnsi="Times New Roman" w:cs="Times New Roman"/>
          <w:sz w:val="28"/>
          <w:szCs w:val="28"/>
          <w:lang w:val="ru-RU"/>
        </w:rPr>
        <w:t>При приеме на обучение по договорам об оказании платных образовательных услуг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372421" w:rsidRPr="005C621D">
        <w:rPr>
          <w:rFonts w:hAnsi="Times New Roman" w:cs="Times New Roman"/>
          <w:sz w:val="28"/>
          <w:szCs w:val="28"/>
          <w:lang w:val="ru-RU"/>
        </w:rPr>
        <w:t>ответственный за прием</w:t>
      </w:r>
      <w:proofErr w:type="gramEnd"/>
      <w:r w:rsidR="00372421" w:rsidRPr="005C621D">
        <w:rPr>
          <w:rFonts w:hAnsi="Times New Roman" w:cs="Times New Roman"/>
          <w:sz w:val="28"/>
          <w:szCs w:val="28"/>
          <w:lang w:val="ru-RU"/>
        </w:rPr>
        <w:t xml:space="preserve"> заявлений и документов готовит проект приказа о зачислении и передает его на подпись директору или </w:t>
      </w:r>
      <w:r w:rsidR="00372421" w:rsidRPr="005C621D">
        <w:rPr>
          <w:rFonts w:hAnsi="Times New Roman" w:cs="Times New Roman"/>
          <w:sz w:val="28"/>
          <w:szCs w:val="28"/>
          <w:lang w:val="ru-RU"/>
        </w:rPr>
        <w:lastRenderedPageBreak/>
        <w:t>уполномоченному им лицу в течение одного рабочего дня после приема документов и заключения договора об оказании платных образовательных услуг.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2.5.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372421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</w:p>
    <w:p w:rsidR="001F0D39" w:rsidRPr="005C621D" w:rsidRDefault="00372421" w:rsidP="00D217CA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3.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Основания и порядок оформления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изменения образовательных отношений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3.1.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Образовательные отношения изменяются в случае изменения условий получения</w:t>
      </w:r>
      <w:r w:rsidR="00551114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 xml:space="preserve">при переходе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с одной образовательной программы на другую;</w:t>
      </w:r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в случае изменения формы образования или формы обучения;</w:t>
      </w:r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 xml:space="preserve">при организации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обучения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по основным общеобразовательным программам на дому для обучающихся, нуждающихся в длительном лечении, а также детей-инвалидов;</w:t>
      </w:r>
    </w:p>
    <w:p w:rsidR="001F0D39" w:rsidRPr="005C621D" w:rsidRDefault="00372421" w:rsidP="00372421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3.2.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Основанием для изменения образовательных отношений является приказ, изданный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директором или уполномоченным им лицом. Если с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обучающимся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>, родителями (законными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3.3.Уполномоченное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д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иректору или уполномоченному им лицу в течение пяти рабочих дней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с даты приема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документов.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3.4.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В случаях когда решение об изменении образовательных отношений принимает</w:t>
      </w:r>
      <w:r w:rsidR="00551114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педагогический совет, а также в случаях привлечения педагогического совета для реализации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права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обучающегося на образование в соответствии с уставом и локальными нормативными актами школы, </w:t>
      </w:r>
      <w:r w:rsidRPr="005C621D">
        <w:rPr>
          <w:rFonts w:hAnsi="Times New Roman" w:cs="Times New Roman"/>
          <w:sz w:val="28"/>
          <w:szCs w:val="28"/>
          <w:lang w:val="ru-RU"/>
        </w:rPr>
        <w:lastRenderedPageBreak/>
        <w:t>уполномоченное лицо готовит проект приказа и передает его на подпись в течение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одного рабочего дня с даты принятия решения педагогическим советом.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3.5.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В случаях организации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обучения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по основным образовательным программам на дому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уполномоченное лицо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3.6.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с даты издания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приказа или с иной указанной в нем даты.</w:t>
      </w:r>
    </w:p>
    <w:p w:rsidR="001F0D39" w:rsidRPr="005C621D" w:rsidRDefault="00372421" w:rsidP="00372421">
      <w:pPr>
        <w:spacing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4.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Основания и порядок оформления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приостановления образовательных отношений</w:t>
      </w:r>
    </w:p>
    <w:p w:rsidR="001F0D39" w:rsidRPr="005C621D" w:rsidRDefault="00372421" w:rsidP="00372421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4.1. В целях обеспечения непрерывности образовательного процесса приостановление образовательных отношений в школе не осуществляется.</w:t>
      </w:r>
    </w:p>
    <w:p w:rsidR="001F0D39" w:rsidRPr="005C621D" w:rsidRDefault="00372421" w:rsidP="00372421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 xml:space="preserve">4.2. В случае невозможности дальнейшего освоения образовательной программы в полном объеме обучающимся,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например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по причине беременности и родов, временного переезда в другую местность, командировки родителей, прохождения санаторно-курортного лечения и т.д.,</w:t>
      </w:r>
      <w:r w:rsidRPr="005C621D">
        <w:rPr>
          <w:rFonts w:hAnsi="Times New Roman" w:cs="Times New Roman"/>
          <w:sz w:val="28"/>
          <w:szCs w:val="28"/>
        </w:rPr>
        <w:t> </w:t>
      </w:r>
      <w:r w:rsidRPr="005C621D">
        <w:rPr>
          <w:rFonts w:hAnsi="Times New Roman" w:cs="Times New Roman"/>
          <w:sz w:val="28"/>
          <w:szCs w:val="28"/>
          <w:lang w:val="ru-RU"/>
        </w:rPr>
        <w:t>решение о дальнейшем получении образования</w:t>
      </w:r>
      <w:r w:rsidRPr="005C621D">
        <w:rPr>
          <w:rFonts w:hAnsi="Times New Roman" w:cs="Times New Roman"/>
          <w:sz w:val="28"/>
          <w:szCs w:val="28"/>
        </w:rPr>
        <w:t> </w:t>
      </w:r>
      <w:r w:rsidRPr="005C621D">
        <w:rPr>
          <w:rFonts w:hAnsi="Times New Roman" w:cs="Times New Roman"/>
          <w:sz w:val="28"/>
          <w:szCs w:val="28"/>
          <w:lang w:val="ru-RU"/>
        </w:rPr>
        <w:t>принимается индивидуально в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</w:p>
    <w:p w:rsidR="001F0D39" w:rsidRPr="005C621D" w:rsidRDefault="00372421" w:rsidP="00372421">
      <w:pPr>
        <w:spacing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5.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Основания и порядок оформления</w:t>
      </w:r>
      <w:r w:rsidR="00D217CA" w:rsidRPr="005C621D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b/>
          <w:bCs/>
          <w:sz w:val="28"/>
          <w:szCs w:val="28"/>
          <w:lang w:val="ru-RU"/>
        </w:rPr>
        <w:t>прекращения образовательных отношений</w:t>
      </w:r>
    </w:p>
    <w:p w:rsidR="001F0D39" w:rsidRPr="005C621D" w:rsidRDefault="00372421" w:rsidP="00372421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5.1.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Основанием для прекращения образовательных отношений является приказ школы об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отчислении обучающегося. Если с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обучающимся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>, родителями (законными представителями)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школы об отчислении обучающегося.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5.2.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При отчислении в случае изменения формы получения образования на обучение в форме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семейного образования или самообразования уполномоченное должностное лицо готовит проект приказа об отчислении и передает его на подпись директору или уполномоченному им лицу в течение трех рабочих дней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с даты приема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заявления.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5.3.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При отчислении из школы в порядке перевода в другую образовательную организацию на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обучение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по основным общеобразовательным программам уполномоченное должностное лицо готовит проект приказа об отчислении в порядке перевода и передает его на подпись директору или уполномоченному им лицу в течение одного календарного дня с даты приема заявления.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5.4.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При отчислении из школы в связи с получением образования уполномоченное должностное лицо готовит проект приказа об отчислении </w:t>
      </w:r>
      <w:r w:rsidRPr="005C621D">
        <w:rPr>
          <w:rFonts w:hAnsi="Times New Roman" w:cs="Times New Roman"/>
          <w:sz w:val="28"/>
          <w:szCs w:val="28"/>
          <w:lang w:val="ru-RU"/>
        </w:rPr>
        <w:lastRenderedPageBreak/>
        <w:t xml:space="preserve">выпускников на основании результатов государственной итоговой аттестации и решения педагогического совета и передает его на подпись директору или уполномоченному им лицу в течение одного рабочего дня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с даты решения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педагогического совета.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5.5.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При отчислении несовершеннолетнего обучающегося, достигшего возраста 15 лет, в качестве меры дисциплинарного взыскания уполномоченное лицо готовит приказ об отчислении и передает его на подпись директору или уполномоченному им лицу 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в течение одного рабочего дня с даты последнего согласования.</w:t>
      </w:r>
      <w:proofErr w:type="gramEnd"/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5.6.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школы, и передает его на подпись директору или уполномоченному им лицу.</w:t>
      </w:r>
    </w:p>
    <w:p w:rsidR="001F0D39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5C621D">
        <w:rPr>
          <w:rFonts w:hAnsi="Times New Roman" w:cs="Times New Roman"/>
          <w:sz w:val="28"/>
          <w:szCs w:val="28"/>
          <w:lang w:val="ru-RU"/>
        </w:rPr>
        <w:t>5.7.</w:t>
      </w:r>
      <w:r w:rsidR="00D217CA" w:rsidRPr="005C621D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5C621D">
        <w:rPr>
          <w:rFonts w:hAnsi="Times New Roman" w:cs="Times New Roman"/>
          <w:sz w:val="28"/>
          <w:szCs w:val="28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5C621D">
        <w:rPr>
          <w:rFonts w:hAnsi="Times New Roman" w:cs="Times New Roman"/>
          <w:sz w:val="28"/>
          <w:szCs w:val="28"/>
          <w:lang w:val="ru-RU"/>
        </w:rPr>
        <w:t>с даты</w:t>
      </w:r>
      <w:proofErr w:type="gramEnd"/>
      <w:r w:rsidRPr="005C621D">
        <w:rPr>
          <w:rFonts w:hAnsi="Times New Roman" w:cs="Times New Roman"/>
          <w:sz w:val="28"/>
          <w:szCs w:val="28"/>
          <w:lang w:val="ru-RU"/>
        </w:rPr>
        <w:t xml:space="preserve"> его отчисления из школы.</w:t>
      </w:r>
    </w:p>
    <w:p w:rsidR="00A2540E" w:rsidRPr="005C621D" w:rsidRDefault="00A2540E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</w:p>
    <w:p w:rsidR="002113D9" w:rsidRPr="005C621D" w:rsidRDefault="002113D9" w:rsidP="002113D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C621D">
        <w:rPr>
          <w:b/>
          <w:sz w:val="28"/>
          <w:szCs w:val="28"/>
        </w:rPr>
        <w:t>Заключительные</w:t>
      </w:r>
      <w:proofErr w:type="spellEnd"/>
      <w:r w:rsidRPr="005C621D">
        <w:rPr>
          <w:b/>
          <w:spacing w:val="-3"/>
          <w:sz w:val="28"/>
          <w:szCs w:val="28"/>
        </w:rPr>
        <w:t xml:space="preserve"> </w:t>
      </w:r>
      <w:proofErr w:type="spellStart"/>
      <w:r w:rsidRPr="005C621D">
        <w:rPr>
          <w:b/>
          <w:sz w:val="28"/>
          <w:szCs w:val="28"/>
        </w:rPr>
        <w:t>положения</w:t>
      </w:r>
      <w:proofErr w:type="spellEnd"/>
    </w:p>
    <w:p w:rsidR="002113D9" w:rsidRPr="005C621D" w:rsidRDefault="002113D9" w:rsidP="002113D9">
      <w:pPr>
        <w:pStyle w:val="2"/>
        <w:tabs>
          <w:tab w:val="left" w:pos="550"/>
          <w:tab w:val="left" w:pos="1134"/>
        </w:tabs>
        <w:ind w:left="0" w:right="-56" w:firstLine="709"/>
        <w:jc w:val="both"/>
        <w:rPr>
          <w:sz w:val="28"/>
          <w:szCs w:val="28"/>
        </w:rPr>
      </w:pPr>
      <w:r w:rsidRPr="005C621D">
        <w:rPr>
          <w:sz w:val="28"/>
          <w:szCs w:val="28"/>
        </w:rPr>
        <w:t>6.1. Настоящий Порядок вступает в силу с момента его принятия.</w:t>
      </w:r>
    </w:p>
    <w:p w:rsidR="002113D9" w:rsidRPr="005C621D" w:rsidRDefault="002113D9" w:rsidP="002113D9">
      <w:pPr>
        <w:pStyle w:val="2"/>
        <w:tabs>
          <w:tab w:val="left" w:pos="851"/>
        </w:tabs>
        <w:ind w:left="0" w:right="-56" w:firstLine="709"/>
        <w:jc w:val="both"/>
        <w:rPr>
          <w:sz w:val="28"/>
          <w:szCs w:val="28"/>
        </w:rPr>
      </w:pPr>
      <w:r w:rsidRPr="005C621D">
        <w:rPr>
          <w:sz w:val="28"/>
          <w:szCs w:val="28"/>
        </w:rPr>
        <w:t>6.2. Изменения в настоящее Положение могут вноситься в соответствии с действующим законодательством и Уставом МБОУ «</w:t>
      </w:r>
      <w:proofErr w:type="spellStart"/>
      <w:r w:rsidR="00551114" w:rsidRPr="005C621D">
        <w:rPr>
          <w:sz w:val="28"/>
          <w:szCs w:val="28"/>
        </w:rPr>
        <w:t>Ищерская</w:t>
      </w:r>
      <w:proofErr w:type="spellEnd"/>
      <w:r w:rsidR="00551114" w:rsidRPr="005C621D">
        <w:rPr>
          <w:sz w:val="28"/>
          <w:szCs w:val="28"/>
        </w:rPr>
        <w:t xml:space="preserve"> СОШ</w:t>
      </w:r>
      <w:r w:rsidRPr="005C621D">
        <w:rPr>
          <w:sz w:val="28"/>
          <w:szCs w:val="28"/>
        </w:rPr>
        <w:t>».</w:t>
      </w:r>
    </w:p>
    <w:p w:rsidR="002113D9" w:rsidRPr="005C621D" w:rsidRDefault="002113D9" w:rsidP="002113D9">
      <w:pPr>
        <w:pStyle w:val="2"/>
        <w:tabs>
          <w:tab w:val="left" w:pos="550"/>
          <w:tab w:val="left" w:pos="1134"/>
        </w:tabs>
        <w:ind w:left="0" w:right="-56" w:firstLine="709"/>
        <w:jc w:val="both"/>
        <w:rPr>
          <w:sz w:val="28"/>
          <w:szCs w:val="28"/>
        </w:rPr>
      </w:pPr>
      <w:r w:rsidRPr="005C621D">
        <w:rPr>
          <w:sz w:val="28"/>
          <w:szCs w:val="28"/>
        </w:rPr>
        <w:t xml:space="preserve">6.3 </w:t>
      </w:r>
      <w:r w:rsidR="00551114" w:rsidRPr="005C621D">
        <w:rPr>
          <w:sz w:val="28"/>
          <w:szCs w:val="28"/>
        </w:rPr>
        <w:t>Школа</w:t>
      </w:r>
      <w:r w:rsidRPr="005C621D">
        <w:rPr>
          <w:sz w:val="28"/>
          <w:szCs w:val="28"/>
        </w:rPr>
        <w:t xml:space="preserve"> размещает порядок </w:t>
      </w:r>
      <w:r w:rsidRPr="005C621D">
        <w:rPr>
          <w:bCs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 w:rsidRPr="005C621D">
        <w:rPr>
          <w:sz w:val="28"/>
          <w:szCs w:val="28"/>
        </w:rPr>
        <w:t>МБОУ «</w:t>
      </w:r>
      <w:proofErr w:type="spellStart"/>
      <w:r w:rsidR="00551114" w:rsidRPr="005C621D">
        <w:rPr>
          <w:sz w:val="28"/>
          <w:szCs w:val="28"/>
        </w:rPr>
        <w:t>Ищерская</w:t>
      </w:r>
      <w:proofErr w:type="spellEnd"/>
      <w:r w:rsidR="00551114" w:rsidRPr="005C621D">
        <w:rPr>
          <w:sz w:val="28"/>
          <w:szCs w:val="28"/>
        </w:rPr>
        <w:t xml:space="preserve"> СОШ» и</w:t>
      </w:r>
      <w:r w:rsidRPr="005C621D">
        <w:rPr>
          <w:sz w:val="28"/>
          <w:szCs w:val="28"/>
        </w:rPr>
        <w:t xml:space="preserve"> </w:t>
      </w:r>
      <w:r w:rsidRPr="005C621D">
        <w:rPr>
          <w:bCs/>
          <w:sz w:val="28"/>
          <w:szCs w:val="28"/>
        </w:rPr>
        <w:t xml:space="preserve">обучающимися и (или) родителями (законными представителями) несовершеннолетних обучающихся </w:t>
      </w:r>
      <w:r w:rsidRPr="005C621D">
        <w:rPr>
          <w:sz w:val="28"/>
          <w:szCs w:val="28"/>
        </w:rPr>
        <w:t>на официальном сайте в сети</w:t>
      </w:r>
      <w:r w:rsidRPr="005C621D">
        <w:rPr>
          <w:spacing w:val="-6"/>
          <w:sz w:val="28"/>
          <w:szCs w:val="28"/>
        </w:rPr>
        <w:t xml:space="preserve"> </w:t>
      </w:r>
      <w:r w:rsidRPr="005C621D">
        <w:rPr>
          <w:sz w:val="28"/>
          <w:szCs w:val="28"/>
        </w:rPr>
        <w:t>Интернет.</w:t>
      </w:r>
    </w:p>
    <w:p w:rsidR="00372421" w:rsidRPr="005C621D" w:rsidRDefault="00372421" w:rsidP="00D217CA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</w:p>
    <w:sectPr w:rsidR="00372421" w:rsidRPr="005C621D" w:rsidSect="00551114">
      <w:headerReference w:type="default" r:id="rId9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97" w:rsidRDefault="00B31697" w:rsidP="00551114">
      <w:pPr>
        <w:spacing w:before="0" w:after="0"/>
      </w:pPr>
      <w:r>
        <w:separator/>
      </w:r>
    </w:p>
  </w:endnote>
  <w:endnote w:type="continuationSeparator" w:id="0">
    <w:p w:rsidR="00B31697" w:rsidRDefault="00B31697" w:rsidP="005511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97" w:rsidRDefault="00B31697" w:rsidP="00551114">
      <w:pPr>
        <w:spacing w:before="0" w:after="0"/>
      </w:pPr>
      <w:r>
        <w:separator/>
      </w:r>
    </w:p>
  </w:footnote>
  <w:footnote w:type="continuationSeparator" w:id="0">
    <w:p w:rsidR="00B31697" w:rsidRDefault="00B31697" w:rsidP="005511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307069"/>
      <w:docPartObj>
        <w:docPartGallery w:val="Page Numbers (Top of Page)"/>
        <w:docPartUnique/>
      </w:docPartObj>
    </w:sdtPr>
    <w:sdtEndPr/>
    <w:sdtContent>
      <w:p w:rsidR="00551114" w:rsidRPr="00551114" w:rsidRDefault="00551114" w:rsidP="005511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F8C" w:rsidRPr="00CF4F8C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FAF"/>
    <w:multiLevelType w:val="hybridMultilevel"/>
    <w:tmpl w:val="B1848E66"/>
    <w:lvl w:ilvl="0" w:tplc="4F2A52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C6861"/>
    <w:multiLevelType w:val="hybridMultilevel"/>
    <w:tmpl w:val="6914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7809A6"/>
    <w:multiLevelType w:val="hybridMultilevel"/>
    <w:tmpl w:val="C51A0D14"/>
    <w:lvl w:ilvl="0" w:tplc="5790BC6A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C493F"/>
    <w:multiLevelType w:val="hybridMultilevel"/>
    <w:tmpl w:val="F4B6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23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1A8B"/>
    <w:rsid w:val="001F0D39"/>
    <w:rsid w:val="002113D9"/>
    <w:rsid w:val="002A677E"/>
    <w:rsid w:val="002D33B1"/>
    <w:rsid w:val="002D3591"/>
    <w:rsid w:val="003514A0"/>
    <w:rsid w:val="00372421"/>
    <w:rsid w:val="004F7E17"/>
    <w:rsid w:val="00551114"/>
    <w:rsid w:val="005A05CE"/>
    <w:rsid w:val="005C621D"/>
    <w:rsid w:val="00653AF6"/>
    <w:rsid w:val="00782EC0"/>
    <w:rsid w:val="00896DFB"/>
    <w:rsid w:val="00A2540E"/>
    <w:rsid w:val="00B31697"/>
    <w:rsid w:val="00B73A5A"/>
    <w:rsid w:val="00BD3926"/>
    <w:rsid w:val="00C0132C"/>
    <w:rsid w:val="00CF4F8C"/>
    <w:rsid w:val="00D217C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372421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372421"/>
    <w:pPr>
      <w:ind w:left="720"/>
      <w:contextualSpacing/>
    </w:pPr>
  </w:style>
  <w:style w:type="paragraph" w:customStyle="1" w:styleId="2">
    <w:name w:val="Абзац списка2"/>
    <w:basedOn w:val="a"/>
    <w:rsid w:val="002113D9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111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551114"/>
  </w:style>
  <w:style w:type="paragraph" w:styleId="a6">
    <w:name w:val="footer"/>
    <w:basedOn w:val="a"/>
    <w:link w:val="a7"/>
    <w:uiPriority w:val="99"/>
    <w:unhideWhenUsed/>
    <w:rsid w:val="0055111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551114"/>
  </w:style>
  <w:style w:type="paragraph" w:customStyle="1" w:styleId="a8">
    <w:name w:val="Таблицы (моноширинный)"/>
    <w:basedOn w:val="a"/>
    <w:next w:val="a"/>
    <w:uiPriority w:val="99"/>
    <w:rsid w:val="005C621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96D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372421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372421"/>
    <w:pPr>
      <w:ind w:left="720"/>
      <w:contextualSpacing/>
    </w:pPr>
  </w:style>
  <w:style w:type="paragraph" w:customStyle="1" w:styleId="2">
    <w:name w:val="Абзац списка2"/>
    <w:basedOn w:val="a"/>
    <w:rsid w:val="002113D9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55111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551114"/>
  </w:style>
  <w:style w:type="paragraph" w:styleId="a6">
    <w:name w:val="footer"/>
    <w:basedOn w:val="a"/>
    <w:link w:val="a7"/>
    <w:uiPriority w:val="99"/>
    <w:unhideWhenUsed/>
    <w:rsid w:val="0055111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551114"/>
  </w:style>
  <w:style w:type="paragraph" w:customStyle="1" w:styleId="a8">
    <w:name w:val="Таблицы (моноширинный)"/>
    <w:basedOn w:val="a"/>
    <w:next w:val="a"/>
    <w:uiPriority w:val="99"/>
    <w:rsid w:val="005C621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96D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User</cp:lastModifiedBy>
  <cp:revision>4</cp:revision>
  <dcterms:created xsi:type="dcterms:W3CDTF">2021-02-27T15:23:00Z</dcterms:created>
  <dcterms:modified xsi:type="dcterms:W3CDTF">2021-02-27T17:01:00Z</dcterms:modified>
</cp:coreProperties>
</file>