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8C936" w14:textId="77777777" w:rsidR="00BD5DD8" w:rsidRDefault="00BD5DD8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D6FE3F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E47BC0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6E3270" w14:textId="77777777" w:rsidR="003D62C1" w:rsidRDefault="003D62C1" w:rsidP="003D62C1">
      <w:pPr>
        <w:pStyle w:val="30"/>
        <w:framePr w:w="9134" w:h="1152" w:hRule="exact" w:wrap="none" w:vAnchor="page" w:hAnchor="page" w:x="1651" w:y="129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ПРИНЯТО</w:t>
      </w:r>
    </w:p>
    <w:p w14:paraId="1E91A21F" w14:textId="77777777" w:rsidR="003D62C1" w:rsidRDefault="003D62C1" w:rsidP="003D62C1">
      <w:pPr>
        <w:pStyle w:val="40"/>
        <w:framePr w:w="9134" w:h="1152" w:hRule="exact" w:wrap="none" w:vAnchor="page" w:hAnchor="page" w:x="1651" w:y="1292"/>
        <w:shd w:val="clear" w:color="auto" w:fill="auto"/>
      </w:pPr>
      <w:r>
        <w:rPr>
          <w:color w:val="000000"/>
          <w:lang w:eastAsia="ru-RU" w:bidi="ru-RU"/>
        </w:rPr>
        <w:t>Решением</w:t>
      </w:r>
    </w:p>
    <w:p w14:paraId="540531EA" w14:textId="77777777" w:rsidR="003D62C1" w:rsidRDefault="003D62C1" w:rsidP="003D62C1">
      <w:pPr>
        <w:pStyle w:val="40"/>
        <w:framePr w:w="9134" w:h="1152" w:hRule="exact" w:wrap="none" w:vAnchor="page" w:hAnchor="page" w:x="1651" w:y="1292"/>
        <w:shd w:val="clear" w:color="auto" w:fill="auto"/>
      </w:pPr>
      <w:r>
        <w:rPr>
          <w:color w:val="000000"/>
          <w:lang w:eastAsia="ru-RU" w:bidi="ru-RU"/>
        </w:rPr>
        <w:t>Совета МБОУ «СОШ»</w:t>
      </w:r>
      <w:r>
        <w:rPr>
          <w:color w:val="000000"/>
          <w:lang w:eastAsia="ru-RU" w:bidi="ru-RU"/>
        </w:rPr>
        <w:br/>
        <w:t>Протокол № 1от «25»08. 2020 г.</w:t>
      </w:r>
    </w:p>
    <w:p w14:paraId="6658BB41" w14:textId="69FF92C7" w:rsidR="003D62C1" w:rsidRDefault="003D62C1" w:rsidP="003D62C1">
      <w:pPr>
        <w:framePr w:wrap="none" w:vAnchor="page" w:hAnchor="page" w:x="7459" w:y="1045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433FC4D0" wp14:editId="157FFC52">
            <wp:extent cx="1714500" cy="1457325"/>
            <wp:effectExtent l="0" t="0" r="0" b="9525"/>
            <wp:docPr id="2" name="Рисунок 2" descr="E:\На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а сайт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49BA7" w14:textId="77777777" w:rsidR="003D62C1" w:rsidRDefault="003D62C1" w:rsidP="003D62C1">
      <w:pPr>
        <w:pStyle w:val="50"/>
        <w:framePr w:w="9134" w:h="1531" w:hRule="exact" w:wrap="none" w:vAnchor="page" w:hAnchor="page" w:x="1651" w:y="6063"/>
        <w:shd w:val="clear" w:color="auto" w:fill="auto"/>
        <w:spacing w:before="0" w:after="152" w:line="280" w:lineRule="exact"/>
        <w:ind w:right="220"/>
      </w:pPr>
      <w:r>
        <w:rPr>
          <w:color w:val="000000"/>
          <w:lang w:eastAsia="ru-RU" w:bidi="ru-RU"/>
        </w:rPr>
        <w:t>ПОЛОЖЕНИЕ</w:t>
      </w:r>
    </w:p>
    <w:p w14:paraId="32A45D37" w14:textId="77777777" w:rsidR="003D62C1" w:rsidRDefault="003D62C1" w:rsidP="003D62C1">
      <w:pPr>
        <w:pStyle w:val="20"/>
        <w:framePr w:w="9134" w:h="1531" w:hRule="exact" w:wrap="none" w:vAnchor="page" w:hAnchor="page" w:x="1651" w:y="6063"/>
        <w:shd w:val="clear" w:color="auto" w:fill="auto"/>
        <w:spacing w:before="0" w:after="37" w:line="280" w:lineRule="exact"/>
        <w:ind w:left="260"/>
      </w:pPr>
      <w:r>
        <w:rPr>
          <w:color w:val="000000"/>
          <w:lang w:eastAsia="ru-RU" w:bidi="ru-RU"/>
        </w:rPr>
        <w:t>о порядке организации работы по сохранению фонда учебной литературы</w:t>
      </w:r>
    </w:p>
    <w:p w14:paraId="6698D115" w14:textId="77777777" w:rsidR="003D62C1" w:rsidRDefault="003D62C1" w:rsidP="003D62C1">
      <w:pPr>
        <w:pStyle w:val="20"/>
        <w:framePr w:w="9134" w:h="1531" w:hRule="exact" w:wrap="none" w:vAnchor="page" w:hAnchor="page" w:x="1651" w:y="6063"/>
        <w:shd w:val="clear" w:color="auto" w:fill="auto"/>
        <w:spacing w:before="0" w:after="0" w:line="280" w:lineRule="exact"/>
        <w:ind w:right="220"/>
        <w:jc w:val="center"/>
      </w:pPr>
      <w:r>
        <w:rPr>
          <w:color w:val="000000"/>
          <w:lang w:eastAsia="ru-RU" w:bidi="ru-RU"/>
        </w:rPr>
        <w:t>библиотеки</w:t>
      </w:r>
    </w:p>
    <w:p w14:paraId="0F9A051F" w14:textId="77777777" w:rsidR="003D62C1" w:rsidRDefault="003D62C1" w:rsidP="003D62C1">
      <w:pPr>
        <w:pStyle w:val="40"/>
        <w:framePr w:w="9134" w:h="282" w:hRule="exact" w:wrap="none" w:vAnchor="page" w:hAnchor="page" w:x="1651" w:y="14631"/>
        <w:shd w:val="clear" w:color="auto" w:fill="auto"/>
        <w:spacing w:line="220" w:lineRule="exact"/>
        <w:ind w:right="220"/>
        <w:jc w:val="center"/>
      </w:pPr>
      <w:proofErr w:type="spellStart"/>
      <w:r>
        <w:rPr>
          <w:color w:val="000000"/>
          <w:lang w:eastAsia="ru-RU" w:bidi="ru-RU"/>
        </w:rPr>
        <w:t>ст</w:t>
      </w:r>
      <w:proofErr w:type="gramStart"/>
      <w:r>
        <w:rPr>
          <w:color w:val="000000"/>
          <w:lang w:eastAsia="ru-RU" w:bidi="ru-RU"/>
        </w:rPr>
        <w:t>.И</w:t>
      </w:r>
      <w:proofErr w:type="gramEnd"/>
      <w:r>
        <w:rPr>
          <w:color w:val="000000"/>
          <w:lang w:eastAsia="ru-RU" w:bidi="ru-RU"/>
        </w:rPr>
        <w:t>щёрская</w:t>
      </w:r>
      <w:proofErr w:type="spellEnd"/>
      <w:r>
        <w:rPr>
          <w:color w:val="000000"/>
          <w:lang w:eastAsia="ru-RU" w:bidi="ru-RU"/>
        </w:rPr>
        <w:t xml:space="preserve"> 2020 г.</w:t>
      </w:r>
    </w:p>
    <w:p w14:paraId="22C33EB8" w14:textId="77777777" w:rsidR="003D62C1" w:rsidRDefault="003D62C1" w:rsidP="003D62C1">
      <w:pPr>
        <w:rPr>
          <w:sz w:val="2"/>
          <w:szCs w:val="2"/>
        </w:rPr>
      </w:pPr>
    </w:p>
    <w:p w14:paraId="1D6C2575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E5AF87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8BA674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E7DBD3B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D15B79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AEFF09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7ABA16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541B236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5EA1C0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701E50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47BB8E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F2FDEA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03F737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2FC089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FA3385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973095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2FB7F7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B177E3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5134A7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5DC7CD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FC6FB36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A00422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CB6B10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D70F12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69D93D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BFDFBC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F722AF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FA8949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E719D12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77A3966D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CEBA19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C63D80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325155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671134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0BE43C" w14:textId="77777777" w:rsidR="003D62C1" w:rsidRDefault="003D62C1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54BD498" w14:textId="77777777" w:rsidR="00BD5DD8" w:rsidRDefault="00BD5DD8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EA88B2" w14:textId="5CBE48B9" w:rsidR="000019AE" w:rsidRPr="000327E6" w:rsidRDefault="00C67628" w:rsidP="000019A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14:paraId="43F510A3" w14:textId="77777777" w:rsidR="000019AE" w:rsidRPr="000327E6" w:rsidRDefault="000019AE" w:rsidP="000019A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93AF44" w14:textId="45AA07B2" w:rsidR="008E29A6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Настоящее Положение определяет порядок организации работы по сохранению библиотечного фонда библиотеки (далее - Положение) в </w:t>
      </w:r>
      <w:r w:rsidR="008E29A6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БОУ </w:t>
      </w:r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>Ищёрская</w:t>
      </w:r>
      <w:proofErr w:type="spellEnd"/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="008E29A6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98CE0B" w14:textId="77777777" w:rsidR="008E29A6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Настоящее Положение разработано в соответствии с: </w:t>
      </w:r>
    </w:p>
    <w:p w14:paraId="19196BB7" w14:textId="77777777" w:rsidR="008E29A6" w:rsidRPr="000327E6" w:rsidRDefault="008E29A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628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Российской Федерации от 29.12.2012 № 273-ФЗ «Об образовании в Российской Федерации»; </w:t>
      </w:r>
    </w:p>
    <w:p w14:paraId="69FD0C72" w14:textId="77777777" w:rsidR="008E29A6" w:rsidRPr="000327E6" w:rsidRDefault="008E29A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628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29.12.1994 № 78-ФЗ «О библиотечном деле» (в редакции, действующей с 01.01.2016);</w:t>
      </w:r>
    </w:p>
    <w:p w14:paraId="70636331" w14:textId="77777777" w:rsidR="005840A3" w:rsidRPr="000327E6" w:rsidRDefault="008E29A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628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Образования Российской Федерации «Об учете библиотечного фонда библиотек образовательных учреждений» № 2488 от 24.08.2000 (приложение № 2 к приказу № 2488 «Методические рекомендации по применению «Инструкции об учете библиотечного фонда») </w:t>
      </w:r>
    </w:p>
    <w:p w14:paraId="406BCEA9" w14:textId="77777777" w:rsidR="00DF5243" w:rsidRPr="000327E6" w:rsidRDefault="00DF5243" w:rsidP="00DF524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767799" w14:textId="02E3F4DA" w:rsidR="00DF5243" w:rsidRPr="000327E6" w:rsidRDefault="00C67628" w:rsidP="00DF524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Организация работы по учету и сохранению фонда учебной литературы библиотеки </w:t>
      </w:r>
    </w:p>
    <w:p w14:paraId="0278F5CD" w14:textId="77777777" w:rsidR="00DF5243" w:rsidRPr="000327E6" w:rsidRDefault="00DF5243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190821" w14:textId="77777777" w:rsidR="00DF5243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F5243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Комплектование фонда учебников происходит на основании приказа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 </w:t>
      </w:r>
    </w:p>
    <w:p w14:paraId="3DDEA883" w14:textId="647D990B" w:rsidR="00CE6E40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Комплектование фонда учебников школьной библиотеки </w:t>
      </w:r>
      <w:r w:rsidR="00DF5243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БОУ </w:t>
      </w:r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>Ищёрская</w:t>
      </w:r>
      <w:proofErr w:type="spellEnd"/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с учетом перспективы и преемственности реализации образовательных программ, курсов, дисциплин (модулей) в пределах ФГОС, образовательных стандартов, утвержденных на Педагогическом совете школы, а также с учетом изменения контингента учащихся. </w:t>
      </w:r>
    </w:p>
    <w:p w14:paraId="172557B4" w14:textId="60108E11" w:rsidR="00CE6E40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2.3. Фонд учебной литературы комплектуется в рамках бюджетного финансирова</w:t>
      </w:r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024B102" w14:textId="77777777" w:rsidR="00CE6E40" w:rsidRPr="000327E6" w:rsidRDefault="00CE6E40" w:rsidP="00CE6E4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078C7C" w14:textId="6AA74170" w:rsidR="00CE6E40" w:rsidRPr="000327E6" w:rsidRDefault="00C67628" w:rsidP="00CE6E4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Механизм формирования фонда учебников включает следующие этапы:</w:t>
      </w:r>
    </w:p>
    <w:p w14:paraId="13CC9DDF" w14:textId="77777777" w:rsidR="00CE6E40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CE6E40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педагогического коллектива с Федеральным перечнем учебников, рекомендованных (допущенных) к использованию в образовательных учреждениях. </w:t>
      </w:r>
    </w:p>
    <w:p w14:paraId="6615806D" w14:textId="77777777" w:rsidR="00CE6E40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</w:t>
      </w:r>
      <w:r w:rsidR="00CE6E40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перечня учебников (УМК), планируемых к использованию в новом учебном году. </w:t>
      </w:r>
    </w:p>
    <w:p w14:paraId="07F958A0" w14:textId="77777777" w:rsidR="00CE6E40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CE6E40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перечня учебников (УМК) педагогическому совету на согласование и утверждение на новый учебный год. </w:t>
      </w:r>
    </w:p>
    <w:p w14:paraId="04918690" w14:textId="77777777" w:rsidR="001A36D9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CE6E40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списка заказа учебников и учебных пособий на следующий учебный год с учетом изменения контингента обучающихся</w:t>
      </w:r>
      <w:r w:rsidR="001A36D9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66D7B7" w14:textId="77777777" w:rsidR="001A36D9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3.5.</w:t>
      </w:r>
      <w:r w:rsidR="001A36D9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контрактов о закупке и поставке учебной литературы (специалист по закупкам). </w:t>
      </w:r>
    </w:p>
    <w:p w14:paraId="3F48460B" w14:textId="77777777" w:rsidR="001A36D9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 w:rsidR="001A36D9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техническую обработку поступивших учебников осуществляет заведующий библиотекой и библиотекарь. </w:t>
      </w:r>
    </w:p>
    <w:p w14:paraId="69AE3FC1" w14:textId="77777777" w:rsidR="001A36D9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1A36D9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литература используется не более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 2011 № МД-1634/03). </w:t>
      </w:r>
    </w:p>
    <w:p w14:paraId="3F41DAB6" w14:textId="77777777" w:rsidR="001A36D9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1A36D9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Выбытие учебников из фонда библиотеки оформляется актом об исключении и отражается в книге суммарного учета, а также в картотеке учета учебников. </w:t>
      </w:r>
    </w:p>
    <w:p w14:paraId="1873387E" w14:textId="77777777" w:rsidR="0051317D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Отдельные учебники могут быть переданы (с пометкой «списано») в учебные кабинеты для дополнительных занятий. </w:t>
      </w:r>
    </w:p>
    <w:p w14:paraId="31963540" w14:textId="77777777" w:rsidR="0051317D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Допускается комплектование недостающих учебников через обменный фонд. </w:t>
      </w:r>
    </w:p>
    <w:p w14:paraId="22F491B9" w14:textId="77777777" w:rsidR="0051317D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Непосредственную работу с библиотечным фондом учебников несет заведующий библиотекой. </w:t>
      </w:r>
    </w:p>
    <w:p w14:paraId="2C9A3616" w14:textId="77777777" w:rsidR="0051317D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Учебники хранятся в отдельном помещении-хранилище. Учебники расставляются на стеллажах по наименованиям и классам. Сохранность фонда обеспечивается созданием оптимальных условий хранения и использования учебников, а также охраной их от порчи и расхищений. </w:t>
      </w:r>
    </w:p>
    <w:p w14:paraId="7E4C961E" w14:textId="77777777" w:rsidR="0051317D" w:rsidRPr="000327E6" w:rsidRDefault="0051317D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767398" w14:textId="5BA2017A" w:rsidR="0051317D" w:rsidRPr="000327E6" w:rsidRDefault="00C67628" w:rsidP="0051317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Ответственность за организацию работы по сохранению фонда учебной литературы</w:t>
      </w:r>
    </w:p>
    <w:p w14:paraId="2FAEE896" w14:textId="77777777" w:rsidR="0051317D" w:rsidRPr="000327E6" w:rsidRDefault="0051317D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38643A" w14:textId="77777777" w:rsidR="0051317D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Заведующий библиотекой несет ответственность за: </w:t>
      </w:r>
    </w:p>
    <w:p w14:paraId="2C367249" w14:textId="77777777" w:rsidR="0051317D" w:rsidRPr="000327E6" w:rsidRDefault="0051317D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628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информации об имеющихся в фонде библиотеки школы учебниках, учебных пособиях и других библиотечных ресурсах; </w:t>
      </w:r>
    </w:p>
    <w:p w14:paraId="182F2EC5" w14:textId="77777777" w:rsidR="0051317D" w:rsidRPr="000327E6" w:rsidRDefault="0051317D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628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оформления заявки на учебники в соответствии с реализуемыми школой образовательными программами и имеющимся фондом библиотеки; </w:t>
      </w:r>
    </w:p>
    <w:p w14:paraId="009AF069" w14:textId="77777777" w:rsidR="0051317D" w:rsidRPr="000327E6" w:rsidRDefault="0051317D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C67628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информации об обеспеченности учебниками и учебными пособиями обучающихся на начало учебного года; </w:t>
      </w:r>
    </w:p>
    <w:p w14:paraId="69324F48" w14:textId="77777777" w:rsidR="0051317D" w:rsidRPr="000327E6" w:rsidRDefault="0051317D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628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контроля за сохранностью учебников и других библиотечных ресурсов, выданных учащимся. </w:t>
      </w:r>
    </w:p>
    <w:p w14:paraId="2D9D5135" w14:textId="6E424931" w:rsidR="00270130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4.2. Ответственность за состояние и сохранность выданных учебников в течение учебного года несут читатели, пользующиеся этим фондом. Они же, при необходимости, осуществляют ремонт в соответствии с Памяткой по сохранности учебников (</w:t>
      </w:r>
      <w:r w:rsidR="003C2FE0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см.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1). </w:t>
      </w:r>
    </w:p>
    <w:p w14:paraId="0DF346F9" w14:textId="77777777" w:rsidR="002F50FC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 случае утери или порчи учебника родители (законные представители) возмещают нанесенный ущерб в соответствии с Положением о правилах пользования библиотекой. </w:t>
      </w:r>
    </w:p>
    <w:p w14:paraId="31A8CD8F" w14:textId="77777777" w:rsidR="002F50FC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 целях контроля над сохранностью учебников проводятся рейды по классам в соответствии с планом работы библиотеки. </w:t>
      </w:r>
    </w:p>
    <w:p w14:paraId="63D89AE7" w14:textId="77777777" w:rsidR="002F50FC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4.5. Председатели методических объединений школы несут ответственность за качество процедуры согласования перечня учебников на соответствие учебно</w:t>
      </w:r>
      <w:r w:rsidR="002F50FC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методическому обеспечению в пределах предметно-методической линии, требованиям федерального государственного образовательного стандарта, федеральному перечню учебников, образовательным программам, реализуемым в школе. </w:t>
      </w:r>
    </w:p>
    <w:p w14:paraId="3BB28AB3" w14:textId="77777777" w:rsidR="002F50FC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Классный руководитель несет ответственность за весь комплект учебников, полученный в библиотеке для обучающихся класса, в течение всего учебного года, или срока изучения учебного предмета, курса, дисциплины (модуля), и осуществляет контроль за их состоянием. </w:t>
      </w:r>
    </w:p>
    <w:p w14:paraId="48AC2E5E" w14:textId="77777777" w:rsidR="002F50FC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4.7 Учителя</w:t>
      </w:r>
      <w:r w:rsidR="002F50FC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50FC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предметники несут ответственность за комплект учебников, учебно</w:t>
      </w:r>
      <w:r w:rsidR="002F50FC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методической литературы, полученных для работы в кабинете, в течение всего учебного года, или срока изучения учебного предмета, курса, дисциплины (модуля) и осуществляют контроль за их состоянием. </w:t>
      </w:r>
    </w:p>
    <w:p w14:paraId="71D55581" w14:textId="77777777" w:rsidR="002F50FC" w:rsidRPr="000327E6" w:rsidRDefault="002F50FC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4598C" w14:textId="7E00BAAC" w:rsidR="00D5791F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Меры по сохранению фонда учебной литературы библиотеки</w:t>
      </w:r>
    </w:p>
    <w:p w14:paraId="1C24E2BC" w14:textId="77777777" w:rsidR="00D5791F" w:rsidRPr="000327E6" w:rsidRDefault="00D5791F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1847E2" w14:textId="1B2ACC21" w:rsidR="00D5791F" w:rsidRPr="000327E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D5791F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Сохранность фонда учебной литературы библиотеки </w:t>
      </w:r>
      <w:r w:rsidR="00D5791F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БОУ </w:t>
      </w:r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>Ищёрская</w:t>
      </w:r>
      <w:proofErr w:type="spellEnd"/>
      <w:r w:rsidR="00BD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обеспечивается </w:t>
      </w:r>
      <w:proofErr w:type="gramStart"/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6460219" w14:textId="77777777" w:rsidR="00D5791F" w:rsidRPr="000327E6" w:rsidRDefault="00D5791F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628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мероприятий по сохранности учебников и воспитанию бережного отношения к книге; </w:t>
      </w:r>
    </w:p>
    <w:p w14:paraId="2F7B9BEB" w14:textId="77777777" w:rsidR="003C2FE0" w:rsidRPr="000327E6" w:rsidRDefault="00D5791F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628"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разработку и использование порядка работы обучающихся с учебниками, учебными пособиями, учебно-методическими материалами из фонда учебной литературы библиотеки. </w:t>
      </w:r>
    </w:p>
    <w:p w14:paraId="4C3C4CE9" w14:textId="77777777" w:rsidR="003C2FE0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 Классные руководители, заведующий библиотекой и библиотекарь в течение учебного года проводят инструктаж обучающихся о правилах пользования учебной литературой, организуют работу с обучающимися и родителями (законными представителями) по бережному отношению к учебной литературе через воспитательные мероприятия; участвуют в выдаче учебников обучающимся и организуют их </w:t>
      </w:r>
      <w:r w:rsidRPr="000019AE">
        <w:rPr>
          <w:rFonts w:ascii="Times New Roman" w:hAnsi="Times New Roman" w:cs="Times New Roman"/>
          <w:sz w:val="28"/>
          <w:szCs w:val="28"/>
        </w:rPr>
        <w:t xml:space="preserve">возврат в библиотеку в конце учебного года; контролируют состояние учебников в классе, участвуют в ремонте книг; совместно с заведующим библиотекой принимает необходимые меры по устранению задолженности. </w:t>
      </w:r>
    </w:p>
    <w:p w14:paraId="2C2ACB0F" w14:textId="77777777" w:rsidR="00B33366" w:rsidRDefault="00C67628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9AE">
        <w:rPr>
          <w:rFonts w:ascii="Times New Roman" w:hAnsi="Times New Roman" w:cs="Times New Roman"/>
          <w:sz w:val="28"/>
          <w:szCs w:val="28"/>
        </w:rPr>
        <w:t xml:space="preserve">5.3. Заведующий библиотекой разрабатывает памятку о сохранности учебников </w:t>
      </w:r>
      <w:r w:rsidRPr="000327E6">
        <w:rPr>
          <w:rFonts w:ascii="Times New Roman" w:hAnsi="Times New Roman" w:cs="Times New Roman"/>
          <w:sz w:val="28"/>
          <w:szCs w:val="28"/>
        </w:rPr>
        <w:t>(см. Приложение №1),</w:t>
      </w:r>
      <w:r w:rsidRPr="000019AE">
        <w:rPr>
          <w:rFonts w:ascii="Times New Roman" w:hAnsi="Times New Roman" w:cs="Times New Roman"/>
          <w:sz w:val="28"/>
          <w:szCs w:val="28"/>
        </w:rPr>
        <w:t xml:space="preserve"> правила пользования учебной литературой для обучающихся, проводит мероприятия с обучающимися, родителями (законными представителями) по воспитанию бережного отношения к учебной литературе; предупреждает о мерах ответственности обучающихся и их родителей (законных представителей) в случае потери или порчи. </w:t>
      </w:r>
    </w:p>
    <w:p w14:paraId="6327D594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9CDD60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0AB24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328675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CF3DAC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FA62D0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1B881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746518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55129D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63B8D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054EB3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DB6CA9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DA0929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9C0953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F7A098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A0A986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F94225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57FAB1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CC7AAB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260FD5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6018EF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FB25BE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B7BA9A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0B2C78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826462" w14:textId="77777777" w:rsidR="00B33366" w:rsidRDefault="00B33366" w:rsidP="00BD5D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9B589" w14:textId="77777777" w:rsidR="00B33366" w:rsidRDefault="00B33366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EE8926" w14:textId="2710542B" w:rsidR="00B33366" w:rsidRPr="00B33366" w:rsidRDefault="00C67628" w:rsidP="00B33366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336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№1 </w:t>
      </w:r>
    </w:p>
    <w:p w14:paraId="27B4465C" w14:textId="77777777" w:rsidR="00BF029C" w:rsidRDefault="00BF029C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8A7555" w14:textId="65FB4B56" w:rsidR="00BF029C" w:rsidRPr="00BF029C" w:rsidRDefault="00C67628" w:rsidP="00BF029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29C">
        <w:rPr>
          <w:rFonts w:ascii="Times New Roman" w:hAnsi="Times New Roman" w:cs="Times New Roman"/>
          <w:b/>
          <w:bCs/>
          <w:sz w:val="28"/>
          <w:szCs w:val="28"/>
        </w:rPr>
        <w:t>Памятка по обеспечению сохранности учебника</w:t>
      </w:r>
    </w:p>
    <w:p w14:paraId="399BAFE2" w14:textId="77777777" w:rsidR="00BF029C" w:rsidRDefault="00BF029C" w:rsidP="000019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EBAFA6" w14:textId="77777777" w:rsidR="00BF029C" w:rsidRDefault="00BF029C" w:rsidP="00BF0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628" w:rsidRPr="000019AE">
        <w:rPr>
          <w:rFonts w:ascii="Times New Roman" w:hAnsi="Times New Roman" w:cs="Times New Roman"/>
          <w:sz w:val="28"/>
          <w:szCs w:val="28"/>
        </w:rPr>
        <w:t xml:space="preserve">обучающиеся подписывают каждый учебник, полученный в личное пользование из библиотеки (фамилия, имя, класс, учебный год);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D1B9F" w14:textId="77777777" w:rsidR="00BF029C" w:rsidRDefault="00BF029C" w:rsidP="00BF0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628" w:rsidRPr="000019AE">
        <w:rPr>
          <w:rFonts w:ascii="Times New Roman" w:hAnsi="Times New Roman" w:cs="Times New Roman"/>
          <w:sz w:val="28"/>
          <w:szCs w:val="28"/>
        </w:rPr>
        <w:t xml:space="preserve">в течение срока пользования учебники, учебные пособия должны иметь дополнительную съемную обложку, защищающую их от повреждений и загрязнений; </w:t>
      </w:r>
    </w:p>
    <w:p w14:paraId="3FB045FB" w14:textId="77777777" w:rsidR="00BF029C" w:rsidRDefault="00BF029C" w:rsidP="00BF0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628" w:rsidRPr="000019AE">
        <w:rPr>
          <w:rFonts w:ascii="Times New Roman" w:hAnsi="Times New Roman" w:cs="Times New Roman"/>
          <w:sz w:val="28"/>
          <w:szCs w:val="28"/>
        </w:rPr>
        <w:t xml:space="preserve">запрещается оклеивать учебники ламинированной пленкой во избежание повреждения обложки и форзаца; </w:t>
      </w:r>
    </w:p>
    <w:p w14:paraId="2231C484" w14:textId="77777777" w:rsidR="00BF029C" w:rsidRDefault="00BF029C" w:rsidP="00BF0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628" w:rsidRPr="000019AE">
        <w:rPr>
          <w:rFonts w:ascii="Times New Roman" w:hAnsi="Times New Roman" w:cs="Times New Roman"/>
          <w:sz w:val="28"/>
          <w:szCs w:val="28"/>
        </w:rPr>
        <w:t xml:space="preserve">для удобства и сохранности учебника необходимо пользоваться закладками, не вкладывать в учебник посторонние предметы (авторучки, линейки, тетради), не вырывать и не загибать страницы; </w:t>
      </w:r>
    </w:p>
    <w:p w14:paraId="4B69ADD3" w14:textId="77777777" w:rsidR="00BF029C" w:rsidRDefault="00BF029C" w:rsidP="00BF0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628" w:rsidRPr="000019AE">
        <w:rPr>
          <w:rFonts w:ascii="Times New Roman" w:hAnsi="Times New Roman" w:cs="Times New Roman"/>
          <w:sz w:val="28"/>
          <w:szCs w:val="28"/>
        </w:rPr>
        <w:t xml:space="preserve">для сохранности учебника обучающиеся не должны делать в учебнике какие-либо пометки карандашом, ручкой и т.д.; </w:t>
      </w:r>
    </w:p>
    <w:p w14:paraId="2C3BDA92" w14:textId="77777777" w:rsidR="00BF029C" w:rsidRDefault="00BF029C" w:rsidP="00BF0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628" w:rsidRPr="000019AE">
        <w:rPr>
          <w:rFonts w:ascii="Times New Roman" w:hAnsi="Times New Roman" w:cs="Times New Roman"/>
          <w:sz w:val="28"/>
          <w:szCs w:val="28"/>
        </w:rPr>
        <w:t>дома рекомендуется хранить учебники в отведенном для них месте, недоступном для маленьких детей и домашних животных, отдалённом от источников огня и влажности;</w:t>
      </w:r>
    </w:p>
    <w:p w14:paraId="30673849" w14:textId="77777777" w:rsidR="00A875AA" w:rsidRDefault="00BF029C" w:rsidP="00BF0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628" w:rsidRPr="000019AE">
        <w:rPr>
          <w:rFonts w:ascii="Times New Roman" w:hAnsi="Times New Roman" w:cs="Times New Roman"/>
          <w:sz w:val="28"/>
          <w:szCs w:val="28"/>
        </w:rPr>
        <w:t xml:space="preserve">обучающиеся должны сохранить в течение года все учебники целыми, с наличием всех страниц без записей и пометок; </w:t>
      </w:r>
    </w:p>
    <w:p w14:paraId="0EE3C768" w14:textId="77777777" w:rsidR="000327E6" w:rsidRDefault="00A875AA" w:rsidP="00BF0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628" w:rsidRPr="000019AE">
        <w:rPr>
          <w:rFonts w:ascii="Times New Roman" w:hAnsi="Times New Roman" w:cs="Times New Roman"/>
          <w:sz w:val="28"/>
          <w:szCs w:val="28"/>
        </w:rPr>
        <w:t xml:space="preserve">при получении учебника в библиотеке, в течение двух недель необходимо внимательно его осмотреть, по возможности устранить недочеты; если учебник не подлежит ремонту — обратиться в библиотеку для замены учебника, или отметке о недостатках; по истечении установленного срока, претензии о недочетах не принимаются, и вина возлагается на обучающегося; ремонт производить только клеем </w:t>
      </w:r>
      <w:proofErr w:type="spellStart"/>
      <w:r w:rsidR="00C67628" w:rsidRPr="000019AE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="00C67628" w:rsidRPr="000019AE">
        <w:rPr>
          <w:rFonts w:ascii="Times New Roman" w:hAnsi="Times New Roman" w:cs="Times New Roman"/>
          <w:sz w:val="28"/>
          <w:szCs w:val="28"/>
        </w:rPr>
        <w:t xml:space="preserve">, клеем-карандашом; бумага должна быть белой, тонкой; учебник, отремонтированный некачественно, возвращается для повторного ремонта; </w:t>
      </w:r>
    </w:p>
    <w:p w14:paraId="0B9F1914" w14:textId="7C9092A7" w:rsidR="00F8320B" w:rsidRPr="000019AE" w:rsidRDefault="000327E6" w:rsidP="00BF0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628" w:rsidRPr="000019AE">
        <w:rPr>
          <w:rFonts w:ascii="Times New Roman" w:hAnsi="Times New Roman" w:cs="Times New Roman"/>
          <w:sz w:val="28"/>
          <w:szCs w:val="28"/>
        </w:rPr>
        <w:t>родители (законные представители) и обучающиеся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sectPr w:rsidR="00F8320B" w:rsidRPr="0000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B0"/>
    <w:rsid w:val="000019AE"/>
    <w:rsid w:val="000327E6"/>
    <w:rsid w:val="001A36D9"/>
    <w:rsid w:val="001E3DF5"/>
    <w:rsid w:val="00270130"/>
    <w:rsid w:val="002F50FC"/>
    <w:rsid w:val="003C2FE0"/>
    <w:rsid w:val="003D62C1"/>
    <w:rsid w:val="0051317D"/>
    <w:rsid w:val="005840A3"/>
    <w:rsid w:val="00631829"/>
    <w:rsid w:val="0067037A"/>
    <w:rsid w:val="00865262"/>
    <w:rsid w:val="008E29A6"/>
    <w:rsid w:val="009003B0"/>
    <w:rsid w:val="00A875AA"/>
    <w:rsid w:val="00AE1A5F"/>
    <w:rsid w:val="00B33366"/>
    <w:rsid w:val="00BD5DD8"/>
    <w:rsid w:val="00BF029C"/>
    <w:rsid w:val="00C67628"/>
    <w:rsid w:val="00C67C20"/>
    <w:rsid w:val="00CE2EFC"/>
    <w:rsid w:val="00CE6E40"/>
    <w:rsid w:val="00D50047"/>
    <w:rsid w:val="00D5791F"/>
    <w:rsid w:val="00DB51DA"/>
    <w:rsid w:val="00DF5243"/>
    <w:rsid w:val="00E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4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047"/>
    <w:pPr>
      <w:spacing w:after="0" w:line="240" w:lineRule="auto"/>
    </w:pPr>
  </w:style>
  <w:style w:type="table" w:styleId="a4">
    <w:name w:val="Table Grid"/>
    <w:basedOn w:val="a1"/>
    <w:uiPriority w:val="39"/>
    <w:rsid w:val="0067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D62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D62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D62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62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2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D62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3D62C1"/>
    <w:pPr>
      <w:widowControl w:val="0"/>
      <w:shd w:val="clear" w:color="auto" w:fill="FFFFFF"/>
      <w:spacing w:before="36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D62C1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047"/>
    <w:pPr>
      <w:spacing w:after="0" w:line="240" w:lineRule="auto"/>
    </w:pPr>
  </w:style>
  <w:style w:type="table" w:styleId="a4">
    <w:name w:val="Table Grid"/>
    <w:basedOn w:val="a1"/>
    <w:uiPriority w:val="39"/>
    <w:rsid w:val="0067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D62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D62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D62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62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2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D62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3D62C1"/>
    <w:pPr>
      <w:widowControl w:val="0"/>
      <w:shd w:val="clear" w:color="auto" w:fill="FFFFFF"/>
      <w:spacing w:before="36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D62C1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77C5-5D4C-4223-A631-10C9F4E2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akhmad</dc:creator>
  <cp:keywords/>
  <dc:description/>
  <cp:lastModifiedBy>Пользователь Windows</cp:lastModifiedBy>
  <cp:revision>10</cp:revision>
  <dcterms:created xsi:type="dcterms:W3CDTF">2020-06-17T19:18:00Z</dcterms:created>
  <dcterms:modified xsi:type="dcterms:W3CDTF">2020-09-25T14:55:00Z</dcterms:modified>
</cp:coreProperties>
</file>